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3C" w:rsidRPr="00EA743C" w:rsidRDefault="00EA743C" w:rsidP="00EA743C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3C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Приложение N 3</w:t>
      </w:r>
    </w:p>
    <w:p w:rsidR="00EA743C" w:rsidRPr="00EA743C" w:rsidRDefault="00EA743C" w:rsidP="00EA743C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iCs/>
          <w:color w:val="800080"/>
          <w:sz w:val="18"/>
          <w:szCs w:val="18"/>
          <w:lang w:eastAsia="ru-RU"/>
        </w:rPr>
      </w:pPr>
      <w:r w:rsidRPr="00EA743C">
        <w:rPr>
          <w:rFonts w:ascii="Times New Roman" w:eastAsia="Times New Roman" w:hAnsi="Times New Roman" w:cs="Times New Roman"/>
          <w:i/>
          <w:iCs/>
          <w:color w:val="800080"/>
          <w:sz w:val="18"/>
          <w:szCs w:val="18"/>
          <w:lang w:eastAsia="ru-RU"/>
        </w:rPr>
        <w:t>ГАРАНТ:</w:t>
      </w:r>
    </w:p>
    <w:p w:rsidR="00EA743C" w:rsidRPr="00EA743C" w:rsidRDefault="00EA743C" w:rsidP="00EA7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</w:pPr>
      <w:r w:rsidRPr="00EA743C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>См. </w:t>
      </w:r>
      <w:hyperlink r:id="rId5" w:anchor="block_3000" w:history="1">
        <w:r w:rsidRPr="00EA743C">
          <w:rPr>
            <w:rFonts w:ascii="Times New Roman" w:eastAsia="Times New Roman" w:hAnsi="Times New Roman" w:cs="Times New Roman"/>
            <w:i/>
            <w:iCs/>
            <w:color w:val="008000"/>
            <w:sz w:val="20"/>
            <w:szCs w:val="20"/>
            <w:u w:val="single"/>
            <w:lang w:eastAsia="ru-RU"/>
          </w:rPr>
          <w:t>Рекомендации</w:t>
        </w:r>
      </w:hyperlink>
      <w:r w:rsidRPr="00EA743C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> по порядку выдачи и заполнения настоящей учетной формы, направленные </w:t>
      </w:r>
      <w:hyperlink r:id="rId6" w:history="1">
        <w:r w:rsidRPr="00EA743C">
          <w:rPr>
            <w:rFonts w:ascii="Times New Roman" w:eastAsia="Times New Roman" w:hAnsi="Times New Roman" w:cs="Times New Roman"/>
            <w:i/>
            <w:iCs/>
            <w:color w:val="008000"/>
            <w:sz w:val="20"/>
            <w:szCs w:val="20"/>
            <w:u w:val="single"/>
            <w:lang w:eastAsia="ru-RU"/>
          </w:rPr>
          <w:t>письмом</w:t>
        </w:r>
      </w:hyperlink>
      <w:r w:rsidRPr="00EA743C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> </w:t>
      </w:r>
      <w:proofErr w:type="spellStart"/>
      <w:r w:rsidRPr="00EA743C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>Минздравсоцразвития</w:t>
      </w:r>
      <w:proofErr w:type="spellEnd"/>
      <w:r w:rsidRPr="00EA743C">
        <w:rPr>
          <w:rFonts w:ascii="Times New Roman" w:eastAsia="Times New Roman" w:hAnsi="Times New Roman" w:cs="Times New Roman"/>
          <w:i/>
          <w:iCs/>
          <w:color w:val="800080"/>
          <w:sz w:val="20"/>
          <w:szCs w:val="20"/>
          <w:lang w:eastAsia="ru-RU"/>
        </w:rPr>
        <w:t xml:space="preserve"> РФ от 19 января 2009 г. N 14-6/10/2-178</w:t>
      </w:r>
    </w:p>
    <w:p w:rsidR="00EA743C" w:rsidRPr="00EA743C" w:rsidRDefault="00EA743C" w:rsidP="00EA7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43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/--------------------------------------------------------------------------------------------------\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</w:t>
      </w:r>
      <w:r w:rsidRPr="00EA743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КОРЕШОК МЕДИЦИНСКОГО СВИДЕТЕЛЬСТВА О ПЕРИНАТАЛЬНОЙ СМЕРТИ</w:t>
      </w: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             </w:t>
      </w:r>
      <w:r w:rsidRPr="00EA743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К УЧЕТНОЙ ФОРМЕ N </w:t>
      </w:r>
      <w:bookmarkStart w:id="0" w:name="_GoBack"/>
      <w:r w:rsidRPr="00EA743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106-2/у-08</w:t>
      </w:r>
      <w:bookmarkEnd w:id="0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СЕРИЯ_________N_________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Дата выдачи "______"___________20___г.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(окончательного, предварительного, взамен предварительного, взамен окончательного)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(подчеркнуть)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      </w:t>
      </w:r>
      <w:proofErr w:type="spell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серия_____N</w:t>
      </w:r>
      <w:proofErr w:type="spell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_____ "____"____________20___г.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1. Роды мертвым плодом: число ________,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2. Ребенок родился живым: число 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и умер дата: число ________,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_________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/--\                    /--\                  /--\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3. Смерть наступила: |1 | до начала родов,   |2 | во время родов,  |3 | после родов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,          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\--/                    \--/                  \--/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/--\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|4 | неизвестно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\--/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4. Фамилия, имя, отчество матери ________________________________________________________________|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5. Дата рождения матери: число ________, месяц _________, год _______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6. Место постоянного жительства (регистрации) матери умершего (мертворожденного) ребенка: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республика, край, область ______________________________ район 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город (село) ______________________ улица _________________________ дом ________ кв. 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/--\           /--\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7. Местность: городская |1 |, сельская |2 |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\--/           \--/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8. Фамилия, имя, отчество умершего ребенка (фамилия плода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) ______________________________________|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/--\          /--\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9. Пол: мальчик |1 |, девочка |2 |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\--/          \--/                  /--\       /--\                 /--\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10. Смерть (мертворождение) произошла: в стационаре |1 |, дома |2 |, в другом месте |3 |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\--/       \--/                 \--/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-------------------------------------   линия отреза ------------------------------------------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/-------------------------------------------\   /-----------------------------------------------\|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|Министерство здравоохранения и социального |   |Код формы по </w:t>
      </w:r>
      <w:hyperlink r:id="rId7" w:history="1">
        <w:r w:rsidRPr="00EA743C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ОКУД</w:t>
        </w:r>
      </w:hyperlink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|развития Российской Федерации            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                                           |   |Медицинская документация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|-------------------------------------------|   |-----------------------------------------------||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|Наименование медицинской организации       |   |Учетная форма N 106-2/у-08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                                           |   |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Утверждена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8" w:history="1">
        <w:r w:rsidRPr="00EA743C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приказом</w:t>
        </w:r>
      </w:hyperlink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Минздравсоцразвития</w:t>
      </w:r>
      <w:proofErr w:type="spell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России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|__________________________________________ |   |от 26 декабря 2008 г. N 782н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|адрес ____________________________________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                                         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|Код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|ОКПО ______________________________      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|Для врача, занимающегося частной практикой:|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|номер лицензии на медицинскую деятельность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|_________________________________________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|адрес ________________________             |   |                                             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\-------------------------------------------/   \-----------------------------------------------/|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</w:t>
      </w:r>
      <w:r w:rsidRPr="00EA743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МЕДИЦИНСКОЕ СВИДЕТЕЛЬСТВО О ПЕРИНАТАЛЬНОЙ СМЕРТИ</w:t>
      </w: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СЕРИЯ ________ N _________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Дата выдачи "___"_____________ 20 _____г.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окончательное, предварительное, взамен предварительного, взамен окончательного (подчеркнуть)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</w:t>
      </w:r>
      <w:proofErr w:type="spell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серия_________N</w:t>
      </w:r>
      <w:proofErr w:type="spell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____   "___"___________20___г.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1. Роды мертвым плодом: число ________,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2. Ребенок родился живым: число ________,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и умер:      число ________, месяц _________, год ______, час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ин. _________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/--\                  /--\              /--\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3. Смерть наступила: до начала родов |1 |,  во время родов |2 |, после родов |3 |,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\--/                  \--/              \--/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/--\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неизвестно |4 |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\--/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Мать                                           Ребенок (плод)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|__________________________________________________________________________________________________|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4. Фамилия, имя, отчество________________________  |12. Фамилия ребенка (плода)__________________|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  |_____________________________________________|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/-----\ /-----\ /-----------\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5. Дата рождения |  |  | |  |  | |  |  |  |  |     |13. Место смерти (мертворождения):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матери        \-----/ \-----/ \-----------/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число   месяц      год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6. Место постоянного жительства (регистрации):     |    республика, край, область 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республика, край, область ____________________  |    район 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район ________________________________________  |    город (село) 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/--\           /--\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город (село) _________________________________  |14. Местность: городская |1 |, сельская |2 |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\--/           \--/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улица _____________________ дом ______ кв. ___  |15. Смерть (мертворождение) произошл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о):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/--\       /--\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/--\           /--\        |    в стационаре |1 |, дома |2 |,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7. Местность: городская |1 |, сельская |2 |        |                 \--/       \--/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\--/           \--/        |                   /--\             /--\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8.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Семейное положение: состоит в зарегистрированном|    в другом месте |3 |, неизвестно |4 |-,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/--\                                      |                   \--/             \--/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|    браке |1 |, не состоит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зарегистрированном     |                     /--\           /--\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\--/                                      |16. Пол:     мальчик |1 |,  девочка |2 |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/--\             /--\                     |                     \--/           \--/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браке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|2 |, неизвестно |3 |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\--/             \--/                     |17. Масса тела ребенк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а(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плода) при рождении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/--\      |    /-----------\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9. Образование: профессиональное: высшее |1 |,     |    |  |  |  |  | г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\--/      |    \-----------/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/--\          /--\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неполное высшее |2 |, среднее |3 |, начальное   |18. Длина тела ребенка (плода) при рождении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\--/          \--/              |    /-----\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/--\                          /--\              |    |  |  |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см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|4 |; общее: среднее (полное) |5 |, основное    |    \-----/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\--/                          \--/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|19. Мертворождение или живорождение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произошло: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/--\            /--\                            |                                 /--\ /--\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|6 |,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начальное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|7 |; не имеет начального       |    при одноплодных родах        |  | |  |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\--/            \--/                            |                                 \--/ \--/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/--\             /--\               |    при многоплодных родах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:      /--\ /--\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образования |8 |; неизвестно |9 |               |   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которыми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счету            |  | |  |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\--/             \--/               |                                 \--/ \--/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число детей родившихся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/--\ /--\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10. Занятость: была занята в экономике:            |    (живыми и мертвыми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)          |  | |  |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        \--/ \--/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руководители и специалисты высшего уровня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/--\                     /--\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квалификации |1 |, прочие специалисты |2 |,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\--/                     \--/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/--\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квалифицированные рабочие |3 |,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        \--/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/--\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неквалифицированные рабочие |4 |, занятые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\--/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/--\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военной службе |5 |; не была занята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\--/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/--\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экономике: пенсионеры |6 |, студенты и учащиеся|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\--/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/--\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|7 |,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работавшие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личном подсобном хозяйстве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\--/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/--\              /--\         /--\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|8 |, безработные |9 |, прочие |10|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\--/              \--/         \--/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/-----\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11. Которые по счету роды |  |  |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\-----/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|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\--------------------------------------------------------------------------------------------------/</w:t>
      </w:r>
    </w:p>
    <w:p w:rsidR="00EA743C" w:rsidRPr="00EA743C" w:rsidRDefault="00EA743C" w:rsidP="00EA7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A743C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/--------------------------------------------------------------------------------------------------\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                                                                           </w:t>
      </w:r>
      <w:r w:rsidRPr="00EA743C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ru-RU"/>
        </w:rPr>
        <w:t>Оборотная сторона</w:t>
      </w: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11. Причины перинатальной смерти:                                                  Код по </w:t>
      </w:r>
      <w:hyperlink r:id="rId9" w:history="1">
        <w:r w:rsidRPr="00EA743C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МКБ-10</w:t>
        </w:r>
      </w:hyperlink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а) основное заболевание или патологическое состояние плода или ребенка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б) другие заболевания или патологические состояния плода или ребенка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в) основное заболевание или патологическое состояние матери, оказавшее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неблагоприятное влияние на плод или ребенка                      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г) другие заболевания или патологические состояния матери,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оказавшее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неблагоприятное влияние на плод или ребенка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д) другие обстоятельства, имевшие отношение к мертворождению, смерти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12. ______________________________________   _______________   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(должность врача (фельдшера, акушерки),      (подпись)            (фамилия, имя, отчество) 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заполнившего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Медицинское свидетельство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о перинатальной смерти)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13. Запись акта о мертворождении, смерти (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нужное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подчеркнуть) N ______ от "__" _________ 20__ г.,|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наименование органа ЗАГС ________________, фамилия, имя, отчество работника органа ЗАГС______|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14. Получатель __________________________________________________________________________________|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(фамилия, имя, отчество и отношение к мертворожденному (умершему ребенку)   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Документ, удостоверяющий личность получателя (серия, номер, кем выдан) 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"___" __________ 20 ___ г.                   _______________________________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(подпись)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-------------------------------------   линия отреза   ------------------------------------------|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20. Которым по счету ребенок был рожден у матери (считая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умерших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не считая мертворожденных)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/--\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|  |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\--/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/--\                     /--\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21. Смерть ребенка (плода) произошла: от заболевания |1 |, несчастного случая |2 |,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\--/                     \--/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/--\                           /--\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убийства |3 |, род смерти не установлен |4 |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\--/                           \--/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/--\                     /--\         /--\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22. Лицо, принимавшее роды: врач |1 |, фельдшер, акушерка |2 |, другое |3 |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\--/                     \--/         \--/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23. Причины перинатальной смерти:                                                  Код по </w:t>
      </w:r>
      <w:hyperlink r:id="rId10" w:history="1">
        <w:r w:rsidRPr="00EA743C">
          <w:rPr>
            <w:rFonts w:ascii="Courier New" w:eastAsia="Times New Roman" w:hAnsi="Courier New" w:cs="Courier New"/>
            <w:color w:val="008000"/>
            <w:sz w:val="20"/>
            <w:szCs w:val="20"/>
            <w:lang w:eastAsia="ru-RU"/>
          </w:rPr>
          <w:t>МКБ-10</w:t>
        </w:r>
      </w:hyperlink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а) основное заболевание или патологическое состояние плода или ребенка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б) другие заболевания или патологические состояния плода или ребенка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в) основное заболевание или патологическое состояние матери, оказавшее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неблагоприятное влияние на плод или ребенка                      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г) другие заболевания или патологические состояния матери,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оказавшее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неблагоприятное влияние на плод или ребенка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________________________________________________________________________________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/--------\ /--\|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д) другие обстоятельства, имевшие отношение к мертворождению, смерти              |  |  |  | |  ||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\--------/.\--/|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|24. Причины смерти установлены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                                               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/--\                                                /--\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врачом, только удостоверившим смерть |1 |, врачом-акушером-гинекологом, принимавшим роды |2 |,|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\--/                                                \--/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/--\                          /--\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врачом-неонатологом (педиатром), лечившим ребенка  |3 |, врачом-</w:t>
      </w:r>
      <w:proofErr w:type="spell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паталогоанатомом</w:t>
      </w:r>
      <w:proofErr w:type="spell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|4 |,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\--/                          \--/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/--\            /--\             /--\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судебно-медицинским экспертом |5 |, акушеркой |6 |, фельдшером |7 |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\--/            \--/             \--/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/--\                                     /--\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на основании: осмотра трупа |1 |, записей в медицинской документации |2 |, собственного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\--/                                     \--/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/--\           /--\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предшествовавшего наблюдения |3 |, вскрытия |4 |.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          \--/           \--/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25. ________________________________________   ____________________   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(должность врача (фельдшера, акушерки),        (подпись)           (фамилия, имя, отчество) |</w:t>
      </w:r>
      <w:proofErr w:type="gramEnd"/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 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заполнившего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Медицинское свидетельство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о перинатальной смерти)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Руководитель медицинской организации,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частнопрактикующий врач (подчеркнуть)          _____________________   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(подпись)           (фамилия, имя, отчество)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Печать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|__________________________________________________________________________________________________|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26. Свидетельство проверено врачом, ответственным за правильность заполнения </w:t>
      </w:r>
      <w:proofErr w:type="gramStart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медицинских</w:t>
      </w:r>
      <w:proofErr w:type="gramEnd"/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свидетельств.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"___"_________20___г.   _____________________   ___________________________________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(подпись)             (фамилия, имя, отчество врача)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                                                                |</w:t>
      </w:r>
    </w:p>
    <w:p w:rsidR="00EA743C" w:rsidRPr="00EA743C" w:rsidRDefault="00EA743C" w:rsidP="00EA74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A743C">
        <w:rPr>
          <w:rFonts w:ascii="Courier New" w:eastAsia="Times New Roman" w:hAnsi="Courier New" w:cs="Courier New"/>
          <w:sz w:val="20"/>
          <w:szCs w:val="20"/>
          <w:lang w:eastAsia="ru-RU"/>
        </w:rPr>
        <w:t>\--------------------------------------------------------------------------------------------------/</w:t>
      </w:r>
    </w:p>
    <w:p w:rsidR="00CA1D04" w:rsidRDefault="00CA1D04"/>
    <w:sectPr w:rsidR="00C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3C"/>
    <w:rsid w:val="00CA1D04"/>
    <w:rsid w:val="00E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74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4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A743C"/>
  </w:style>
  <w:style w:type="paragraph" w:customStyle="1" w:styleId="s9">
    <w:name w:val="s_9"/>
    <w:basedOn w:val="a"/>
    <w:rsid w:val="00E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43C"/>
  </w:style>
  <w:style w:type="character" w:styleId="a3">
    <w:name w:val="Hyperlink"/>
    <w:basedOn w:val="a0"/>
    <w:uiPriority w:val="99"/>
    <w:semiHidden/>
    <w:unhideWhenUsed/>
    <w:rsid w:val="00EA74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43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A74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A74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A743C"/>
  </w:style>
  <w:style w:type="paragraph" w:customStyle="1" w:styleId="s9">
    <w:name w:val="s_9"/>
    <w:basedOn w:val="a"/>
    <w:rsid w:val="00EA7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43C"/>
  </w:style>
  <w:style w:type="character" w:styleId="a3">
    <w:name w:val="Hyperlink"/>
    <w:basedOn w:val="a0"/>
    <w:uiPriority w:val="99"/>
    <w:semiHidden/>
    <w:unhideWhenUsed/>
    <w:rsid w:val="00EA74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7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4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69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7913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6505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65055/" TargetMode="External"/><Relationship Id="rId10" Type="http://schemas.openxmlformats.org/officeDocument/2006/relationships/hyperlink" Target="http://base.garant.ru/41000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4081</Words>
  <Characters>23267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2015-01-17T13:35:00Z</dcterms:created>
  <dcterms:modified xsi:type="dcterms:W3CDTF">2015-01-17T13:36:00Z</dcterms:modified>
</cp:coreProperties>
</file>