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31" w:rsidRPr="00DB0431" w:rsidRDefault="00DB0431" w:rsidP="00DB0431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19050" t="0" r="4445" b="0"/>
            <wp:wrapNone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431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DB0431" w:rsidRPr="00DB0431" w:rsidRDefault="00DB0431" w:rsidP="00DB0431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DB0431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DB0431" w:rsidRPr="00DB0431" w:rsidRDefault="00DB0431" w:rsidP="00DB0431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DB0431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DB0431" w:rsidRPr="00DB0431" w:rsidRDefault="00DB0431" w:rsidP="00DB0431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DB0431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DB0431" w:rsidRPr="00DB0431" w:rsidRDefault="00DB0431" w:rsidP="00DB0431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DB0431" w:rsidRPr="00DB0431" w:rsidRDefault="00DB0431" w:rsidP="00DB0431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DB0431">
        <w:rPr>
          <w:rFonts w:eastAsia="Calibri"/>
          <w:sz w:val="28"/>
          <w:szCs w:val="28"/>
          <w:lang w:eastAsia="en-US"/>
        </w:rPr>
        <w:t>Принято на заседании Думы 2</w:t>
      </w:r>
      <w:r>
        <w:rPr>
          <w:rFonts w:eastAsia="Calibri"/>
          <w:sz w:val="28"/>
          <w:szCs w:val="28"/>
          <w:lang w:eastAsia="en-US"/>
        </w:rPr>
        <w:t>5</w:t>
      </w:r>
      <w:r w:rsidRPr="00DB04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DB0431">
        <w:rPr>
          <w:rFonts w:eastAsia="Calibri"/>
          <w:sz w:val="28"/>
          <w:szCs w:val="28"/>
          <w:lang w:eastAsia="en-US"/>
        </w:rPr>
        <w:t xml:space="preserve"> 2013 года</w:t>
      </w:r>
    </w:p>
    <w:p w:rsidR="00C3355D" w:rsidRPr="0058428D" w:rsidRDefault="00DB0431" w:rsidP="0058428D">
      <w:pPr>
        <w:ind w:right="-2"/>
        <w:jc w:val="center"/>
        <w:rPr>
          <w:u w:val="single"/>
        </w:rPr>
      </w:pPr>
      <w:r w:rsidRPr="00DB0431">
        <w:rPr>
          <w:rFonts w:eastAsia="Calibri"/>
          <w:sz w:val="28"/>
          <w:szCs w:val="28"/>
          <w:lang w:eastAsia="en-US"/>
        </w:rPr>
        <w:t xml:space="preserve">№ </w:t>
      </w:r>
      <w:r w:rsidR="009A3D10">
        <w:rPr>
          <w:rFonts w:eastAsia="Calibri"/>
          <w:sz w:val="28"/>
          <w:szCs w:val="28"/>
          <w:u w:val="single"/>
          <w:lang w:val="en-US" w:eastAsia="en-US"/>
        </w:rPr>
        <w:t>31</w:t>
      </w:r>
      <w:r w:rsidR="009A3D10">
        <w:rPr>
          <w:rFonts w:eastAsia="Calibri"/>
          <w:sz w:val="28"/>
          <w:szCs w:val="28"/>
          <w:u w:val="single"/>
          <w:lang w:eastAsia="en-US"/>
        </w:rPr>
        <w:t>7</w:t>
      </w:r>
      <w:r w:rsidR="0058428D" w:rsidRPr="0058428D">
        <w:rPr>
          <w:rFonts w:eastAsia="Calibri"/>
          <w:sz w:val="28"/>
          <w:szCs w:val="28"/>
          <w:u w:val="single"/>
          <w:lang w:val="en-US" w:eastAsia="en-US"/>
        </w:rPr>
        <w:t xml:space="preserve">-V </w:t>
      </w:r>
      <w:r w:rsidR="0058428D" w:rsidRPr="0058428D">
        <w:rPr>
          <w:rFonts w:eastAsia="Calibri"/>
          <w:sz w:val="28"/>
          <w:szCs w:val="28"/>
          <w:u w:val="single"/>
          <w:lang w:eastAsia="en-US"/>
        </w:rPr>
        <w:t>ДГ</w:t>
      </w:r>
    </w:p>
    <w:p w:rsidR="00C3355D" w:rsidRPr="0058428D" w:rsidRDefault="00C3355D" w:rsidP="00C3355D">
      <w:pPr>
        <w:pStyle w:val="2"/>
        <w:ind w:right="5385"/>
        <w:rPr>
          <w:u w:val="single"/>
        </w:rPr>
      </w:pPr>
    </w:p>
    <w:p w:rsidR="00951DDB" w:rsidRPr="00863519" w:rsidRDefault="00951DDB" w:rsidP="00542F57">
      <w:pPr>
        <w:pStyle w:val="2"/>
        <w:ind w:right="5101"/>
      </w:pPr>
      <w:r>
        <w:t xml:space="preserve">О </w:t>
      </w:r>
      <w:r w:rsidR="005A3267">
        <w:t xml:space="preserve">ходе </w:t>
      </w:r>
      <w:r w:rsidR="00F62A16">
        <w:t>выполнени</w:t>
      </w:r>
      <w:r w:rsidR="005A3267">
        <w:t>я</w:t>
      </w:r>
      <w:r>
        <w:t xml:space="preserve"> решени</w:t>
      </w:r>
      <w:r w:rsidR="00545D5D">
        <w:t>я</w:t>
      </w:r>
      <w:r w:rsidR="00990F67">
        <w:t xml:space="preserve"> Думы города от 13.05.2008 № 381</w:t>
      </w:r>
      <w:r>
        <w:t>-</w:t>
      </w:r>
      <w:r>
        <w:rPr>
          <w:lang w:val="en-US"/>
        </w:rPr>
        <w:t>IV</w:t>
      </w:r>
      <w:r w:rsidR="00990F67">
        <w:t xml:space="preserve"> ДГ «О программе комплексного развития систем коммунальной инфраструктуры </w:t>
      </w:r>
      <w:r>
        <w:t>муниципального образования городско</w:t>
      </w:r>
      <w:r w:rsidR="004D7B02">
        <w:t xml:space="preserve">й округ город Сургут </w:t>
      </w:r>
      <w:r w:rsidR="00990F67">
        <w:t>на 2008</w:t>
      </w:r>
      <w:r w:rsidR="004464AB">
        <w:t xml:space="preserve"> – 2018</w:t>
      </w:r>
      <w:r>
        <w:t xml:space="preserve"> годы</w:t>
      </w:r>
      <w:r w:rsidR="0084018A">
        <w:t>»</w:t>
      </w:r>
    </w:p>
    <w:p w:rsidR="00951DDB" w:rsidRDefault="00951DDB" w:rsidP="00951DDB">
      <w:pPr>
        <w:pStyle w:val="2"/>
      </w:pPr>
    </w:p>
    <w:p w:rsidR="00951DDB" w:rsidRDefault="00951DDB" w:rsidP="00951DDB">
      <w:pPr>
        <w:pStyle w:val="2"/>
        <w:ind w:firstLine="720"/>
      </w:pPr>
      <w:r>
        <w:t xml:space="preserve">Заслушав информацию Администрации города о ходе выполнения </w:t>
      </w:r>
      <w:r w:rsidR="00BD633D">
        <w:t>решения Думы города</w:t>
      </w:r>
      <w:r w:rsidR="00990F67">
        <w:t xml:space="preserve"> от 13.05.2008</w:t>
      </w:r>
      <w:r w:rsidR="00545D5D">
        <w:t xml:space="preserve"> № </w:t>
      </w:r>
      <w:r w:rsidR="00990F67">
        <w:t>381</w:t>
      </w:r>
      <w:r w:rsidR="00BD633D">
        <w:t>-</w:t>
      </w:r>
      <w:r w:rsidR="00BD633D">
        <w:rPr>
          <w:lang w:val="en-US"/>
        </w:rPr>
        <w:t>IV</w:t>
      </w:r>
      <w:r w:rsidR="00D21E12">
        <w:t xml:space="preserve"> </w:t>
      </w:r>
      <w:r w:rsidR="00990F67">
        <w:t xml:space="preserve">ДГ «О программе комплексного развития </w:t>
      </w:r>
      <w:r w:rsidR="009D2000">
        <w:t>систем коммунальной инфраструктуры</w:t>
      </w:r>
      <w:r>
        <w:t xml:space="preserve"> муниципального образования городско</w:t>
      </w:r>
      <w:r w:rsidR="004D7B02">
        <w:t>й округ город Сургут»</w:t>
      </w:r>
      <w:r w:rsidR="009D2000">
        <w:t xml:space="preserve"> на 2008</w:t>
      </w:r>
      <w:r w:rsidR="004464AB">
        <w:t xml:space="preserve"> – 2018</w:t>
      </w:r>
      <w:r>
        <w:t xml:space="preserve"> годы</w:t>
      </w:r>
      <w:r w:rsidR="00BD633D">
        <w:t>»</w:t>
      </w:r>
      <w:r w:rsidR="00530E2A">
        <w:t xml:space="preserve"> (в редакции</w:t>
      </w:r>
      <w:r w:rsidR="005234DA">
        <w:t xml:space="preserve"> от </w:t>
      </w:r>
      <w:r w:rsidR="00C3355D">
        <w:t>03.05.2011 № 22</w:t>
      </w:r>
      <w:r w:rsidR="005234DA">
        <w:t>-</w:t>
      </w:r>
      <w:r w:rsidR="005234DA">
        <w:rPr>
          <w:lang w:val="en-US"/>
        </w:rPr>
        <w:t>V</w:t>
      </w:r>
      <w:r w:rsidR="005234DA">
        <w:t xml:space="preserve"> ДГ)</w:t>
      </w:r>
      <w:r w:rsidR="00103F4F">
        <w:t>,</w:t>
      </w:r>
      <w:r>
        <w:t xml:space="preserve"> Дума города РЕШИЛА:</w:t>
      </w:r>
    </w:p>
    <w:p w:rsidR="00FE1DF6" w:rsidRDefault="00FE1DF6" w:rsidP="00951DDB">
      <w:pPr>
        <w:pStyle w:val="2"/>
        <w:ind w:firstLine="720"/>
      </w:pPr>
    </w:p>
    <w:p w:rsidR="00951DDB" w:rsidRDefault="00BD633D" w:rsidP="00C3355D">
      <w:pPr>
        <w:pStyle w:val="2"/>
        <w:ind w:firstLine="709"/>
      </w:pPr>
      <w:r>
        <w:t>И</w:t>
      </w:r>
      <w:r w:rsidR="00951DDB">
        <w:t xml:space="preserve">нформацию о ходе </w:t>
      </w:r>
      <w:r w:rsidR="008E040C">
        <w:t xml:space="preserve">выполнения </w:t>
      </w:r>
      <w:r w:rsidR="0025167B">
        <w:t>решения</w:t>
      </w:r>
      <w:r w:rsidR="00EB199C">
        <w:t xml:space="preserve"> Думы города</w:t>
      </w:r>
      <w:r w:rsidR="009D2000" w:rsidRPr="009D2000">
        <w:t xml:space="preserve"> </w:t>
      </w:r>
      <w:r w:rsidR="009D2000">
        <w:t xml:space="preserve">от 13.05.2008 </w:t>
      </w:r>
      <w:r w:rsidR="00103F4F">
        <w:t xml:space="preserve">    </w:t>
      </w:r>
      <w:r w:rsidR="009D2000">
        <w:t>№ 381-</w:t>
      </w:r>
      <w:r w:rsidR="009D2000">
        <w:rPr>
          <w:lang w:val="en-US"/>
        </w:rPr>
        <w:t>IV</w:t>
      </w:r>
      <w:r w:rsidR="009D2000">
        <w:t xml:space="preserve"> ДГ «О программе комплексного развития систем коммунальной инфраструктуры муниципального образования городской округ</w:t>
      </w:r>
      <w:r w:rsidR="004D7B02">
        <w:t xml:space="preserve"> город Сургут</w:t>
      </w:r>
      <w:r w:rsidR="004464AB">
        <w:t xml:space="preserve"> на 2008 – 2018</w:t>
      </w:r>
      <w:r w:rsidR="009D2000">
        <w:t xml:space="preserve"> годы»</w:t>
      </w:r>
      <w:r w:rsidRPr="00BD633D">
        <w:t xml:space="preserve"> </w:t>
      </w:r>
      <w:r>
        <w:t>принять к сведению.</w:t>
      </w:r>
    </w:p>
    <w:p w:rsidR="00951DDB" w:rsidRDefault="00951DDB" w:rsidP="00951DDB">
      <w:pPr>
        <w:pStyle w:val="2"/>
      </w:pPr>
    </w:p>
    <w:p w:rsidR="00951DDB" w:rsidRDefault="00951DDB" w:rsidP="00951DDB">
      <w:pPr>
        <w:pStyle w:val="2"/>
      </w:pPr>
    </w:p>
    <w:p w:rsidR="00951DDB" w:rsidRDefault="00951DDB" w:rsidP="00951DDB">
      <w:pPr>
        <w:pStyle w:val="2"/>
      </w:pPr>
    </w:p>
    <w:p w:rsidR="00C3355D" w:rsidRPr="00C3355D" w:rsidRDefault="00C3355D" w:rsidP="00C3355D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355D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C3355D">
        <w:rPr>
          <w:rFonts w:eastAsia="Calibri"/>
          <w:color w:val="000000"/>
          <w:sz w:val="28"/>
          <w:szCs w:val="28"/>
          <w:lang w:eastAsia="en-US"/>
        </w:rPr>
        <w:tab/>
      </w:r>
      <w:r w:rsidRPr="00C3355D">
        <w:rPr>
          <w:rFonts w:eastAsia="Calibri"/>
          <w:color w:val="000000"/>
          <w:sz w:val="28"/>
          <w:szCs w:val="28"/>
          <w:lang w:eastAsia="en-US"/>
        </w:rPr>
        <w:tab/>
      </w:r>
      <w:r w:rsidRPr="00C3355D">
        <w:rPr>
          <w:rFonts w:eastAsia="Calibri"/>
          <w:color w:val="000000"/>
          <w:sz w:val="28"/>
          <w:szCs w:val="28"/>
          <w:lang w:eastAsia="en-US"/>
        </w:rPr>
        <w:tab/>
      </w:r>
      <w:r w:rsidRPr="00C3355D">
        <w:rPr>
          <w:rFonts w:eastAsia="Calibri"/>
          <w:color w:val="000000"/>
          <w:sz w:val="28"/>
          <w:szCs w:val="28"/>
          <w:lang w:eastAsia="en-US"/>
        </w:rPr>
        <w:tab/>
      </w:r>
      <w:r w:rsidRPr="00C3355D">
        <w:rPr>
          <w:rFonts w:eastAsia="Calibri"/>
          <w:color w:val="000000"/>
          <w:sz w:val="28"/>
          <w:szCs w:val="28"/>
          <w:lang w:eastAsia="en-US"/>
        </w:rPr>
        <w:tab/>
      </w:r>
      <w:r w:rsidRPr="00C3355D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C3355D" w:rsidRPr="00C3355D" w:rsidRDefault="00C3355D" w:rsidP="00C3355D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E1DF6" w:rsidRPr="00C3355D" w:rsidRDefault="00304A8D" w:rsidP="00C3355D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304A8D">
        <w:rPr>
          <w:rFonts w:eastAsia="Calibri"/>
          <w:sz w:val="28"/>
          <w:szCs w:val="22"/>
          <w:u w:val="single"/>
          <w:lang w:eastAsia="en-US"/>
        </w:rPr>
        <w:t>26</w:t>
      </w:r>
      <w:r w:rsidR="00C3355D" w:rsidRPr="00C3355D"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u w:val="single"/>
          <w:lang w:eastAsia="en-US"/>
        </w:rPr>
        <w:t>апреля</w:t>
      </w:r>
      <w:r w:rsidR="00C3355D" w:rsidRPr="00C3355D">
        <w:rPr>
          <w:rFonts w:eastAsia="Calibri"/>
          <w:sz w:val="28"/>
          <w:szCs w:val="22"/>
          <w:lang w:eastAsia="en-US"/>
        </w:rPr>
        <w:t xml:space="preserve"> 2013 г.</w:t>
      </w:r>
    </w:p>
    <w:sectPr w:rsidR="00FE1DF6" w:rsidRPr="00C3355D" w:rsidSect="00C335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compat/>
  <w:rsids>
    <w:rsidRoot w:val="00CF41A2"/>
    <w:rsid w:val="0000279D"/>
    <w:rsid w:val="00020153"/>
    <w:rsid w:val="0002128A"/>
    <w:rsid w:val="00084B24"/>
    <w:rsid w:val="000B1692"/>
    <w:rsid w:val="000B51B3"/>
    <w:rsid w:val="00103F4F"/>
    <w:rsid w:val="001269DA"/>
    <w:rsid w:val="0013645B"/>
    <w:rsid w:val="00140CEB"/>
    <w:rsid w:val="001D53A9"/>
    <w:rsid w:val="0024597D"/>
    <w:rsid w:val="0025167B"/>
    <w:rsid w:val="00270E3B"/>
    <w:rsid w:val="0029033E"/>
    <w:rsid w:val="002B6014"/>
    <w:rsid w:val="002E5DBD"/>
    <w:rsid w:val="00301B3A"/>
    <w:rsid w:val="00304A8D"/>
    <w:rsid w:val="0034148F"/>
    <w:rsid w:val="00351320"/>
    <w:rsid w:val="003954E0"/>
    <w:rsid w:val="003A2D79"/>
    <w:rsid w:val="00415753"/>
    <w:rsid w:val="004279FE"/>
    <w:rsid w:val="00430485"/>
    <w:rsid w:val="004464AB"/>
    <w:rsid w:val="00451E7D"/>
    <w:rsid w:val="004A29B5"/>
    <w:rsid w:val="004D0C4C"/>
    <w:rsid w:val="004D1F87"/>
    <w:rsid w:val="004D7B02"/>
    <w:rsid w:val="005234DA"/>
    <w:rsid w:val="00530E2A"/>
    <w:rsid w:val="00542F57"/>
    <w:rsid w:val="00543DDA"/>
    <w:rsid w:val="00545D5D"/>
    <w:rsid w:val="0058428D"/>
    <w:rsid w:val="005A3267"/>
    <w:rsid w:val="005C2F87"/>
    <w:rsid w:val="00630EB4"/>
    <w:rsid w:val="00674F49"/>
    <w:rsid w:val="006843F3"/>
    <w:rsid w:val="007150DA"/>
    <w:rsid w:val="00774904"/>
    <w:rsid w:val="00822BC4"/>
    <w:rsid w:val="0084018A"/>
    <w:rsid w:val="00851CFF"/>
    <w:rsid w:val="00855977"/>
    <w:rsid w:val="00863519"/>
    <w:rsid w:val="00872924"/>
    <w:rsid w:val="00880775"/>
    <w:rsid w:val="0089115D"/>
    <w:rsid w:val="008D1221"/>
    <w:rsid w:val="008E040C"/>
    <w:rsid w:val="00902D70"/>
    <w:rsid w:val="00951DDB"/>
    <w:rsid w:val="009618D5"/>
    <w:rsid w:val="00990F67"/>
    <w:rsid w:val="00992D7A"/>
    <w:rsid w:val="009A3D10"/>
    <w:rsid w:val="009D2000"/>
    <w:rsid w:val="00A401C3"/>
    <w:rsid w:val="00A66393"/>
    <w:rsid w:val="00A846F4"/>
    <w:rsid w:val="00AD674D"/>
    <w:rsid w:val="00AD7C36"/>
    <w:rsid w:val="00AF48DA"/>
    <w:rsid w:val="00B15BBE"/>
    <w:rsid w:val="00BA3D26"/>
    <w:rsid w:val="00BD633D"/>
    <w:rsid w:val="00BE6FA1"/>
    <w:rsid w:val="00C161FA"/>
    <w:rsid w:val="00C3355D"/>
    <w:rsid w:val="00C5424E"/>
    <w:rsid w:val="00CE6F2C"/>
    <w:rsid w:val="00CF41A2"/>
    <w:rsid w:val="00D21E12"/>
    <w:rsid w:val="00D760B1"/>
    <w:rsid w:val="00DB0431"/>
    <w:rsid w:val="00E04E9A"/>
    <w:rsid w:val="00E34D46"/>
    <w:rsid w:val="00EB199C"/>
    <w:rsid w:val="00EE1693"/>
    <w:rsid w:val="00EE6D07"/>
    <w:rsid w:val="00F62A16"/>
    <w:rsid w:val="00FB3B28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A2"/>
    <w:rPr>
      <w:sz w:val="24"/>
      <w:szCs w:val="24"/>
    </w:rPr>
  </w:style>
  <w:style w:type="paragraph" w:styleId="1">
    <w:name w:val="heading 1"/>
    <w:basedOn w:val="a"/>
    <w:next w:val="a"/>
    <w:qFormat/>
    <w:rsid w:val="00CF41A2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41A2"/>
    <w:pPr>
      <w:jc w:val="center"/>
    </w:pPr>
    <w:rPr>
      <w:szCs w:val="20"/>
    </w:rPr>
  </w:style>
  <w:style w:type="paragraph" w:styleId="2">
    <w:name w:val="Body Text 2"/>
    <w:basedOn w:val="a"/>
    <w:link w:val="20"/>
    <w:rsid w:val="00CF41A2"/>
    <w:pPr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CF41A2"/>
    <w:rPr>
      <w:szCs w:val="20"/>
    </w:rPr>
  </w:style>
  <w:style w:type="table" w:styleId="a6">
    <w:name w:val="Table Grid"/>
    <w:basedOn w:val="a1"/>
    <w:rsid w:val="002E5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140CEB"/>
    <w:rPr>
      <w:sz w:val="28"/>
    </w:rPr>
  </w:style>
  <w:style w:type="character" w:customStyle="1" w:styleId="a5">
    <w:name w:val="Основной текст Знак"/>
    <w:basedOn w:val="a0"/>
    <w:link w:val="a4"/>
    <w:rsid w:val="00140CE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Unit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Ze84rO</dc:creator>
  <cp:lastModifiedBy>Телина</cp:lastModifiedBy>
  <cp:revision>16</cp:revision>
  <cp:lastPrinted>2013-03-26T07:24:00Z</cp:lastPrinted>
  <dcterms:created xsi:type="dcterms:W3CDTF">2013-03-14T04:24:00Z</dcterms:created>
  <dcterms:modified xsi:type="dcterms:W3CDTF">2013-04-29T04:07:00Z</dcterms:modified>
</cp:coreProperties>
</file>