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7" w:rsidRPr="007E45C7" w:rsidRDefault="007E45C7" w:rsidP="007E45C7">
      <w:pPr>
        <w:spacing w:line="24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</w:rPr>
        <w:t xml:space="preserve">          </w:t>
      </w:r>
      <w:r w:rsidRPr="007E45C7">
        <w:rPr>
          <w:rFonts w:ascii="Times New Roman" w:hAnsi="Times New Roman"/>
          <w:b/>
          <w:color w:val="000000"/>
          <w:sz w:val="26"/>
          <w:szCs w:val="26"/>
        </w:rPr>
        <w:t>СГМУЭП «ГОРСВЕТ»</w:t>
      </w:r>
      <w:r w:rsidRPr="007E45C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E45C7" w:rsidRPr="007E45C7" w:rsidRDefault="007E45C7" w:rsidP="007E45C7">
      <w:pPr>
        <w:spacing w:line="24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E45C7">
        <w:rPr>
          <w:rFonts w:ascii="Times New Roman" w:hAnsi="Times New Roman"/>
          <w:b/>
          <w:bCs/>
          <w:sz w:val="26"/>
          <w:szCs w:val="26"/>
        </w:rPr>
        <w:t xml:space="preserve">      </w:t>
      </w:r>
    </w:p>
    <w:p w:rsidR="007E45C7" w:rsidRPr="007E45C7" w:rsidRDefault="007E45C7" w:rsidP="007E45C7">
      <w:pPr>
        <w:spacing w:line="240" w:lineRule="atLeast"/>
        <w:contextualSpacing/>
        <w:rPr>
          <w:rFonts w:ascii="Times New Roman" w:hAnsi="Times New Roman"/>
          <w:b/>
          <w:bCs/>
          <w:sz w:val="26"/>
          <w:szCs w:val="26"/>
        </w:rPr>
      </w:pPr>
      <w:r w:rsidRPr="007E45C7">
        <w:rPr>
          <w:rFonts w:ascii="Times New Roman" w:hAnsi="Times New Roman"/>
          <w:b/>
          <w:bCs/>
          <w:sz w:val="26"/>
          <w:szCs w:val="26"/>
        </w:rPr>
        <w:t xml:space="preserve">                             Перечень дорожных знаков города Сургута, подлежащих</w:t>
      </w:r>
    </w:p>
    <w:p w:rsidR="007E45C7" w:rsidRDefault="007E45C7" w:rsidP="007E45C7">
      <w:pPr>
        <w:rPr>
          <w:rFonts w:ascii="Times New Roman" w:hAnsi="Times New Roman"/>
          <w:b/>
          <w:bCs/>
          <w:sz w:val="26"/>
          <w:szCs w:val="26"/>
        </w:rPr>
      </w:pPr>
      <w:r w:rsidRPr="007E45C7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содержанию в 2013году</w:t>
      </w:r>
    </w:p>
    <w:tbl>
      <w:tblPr>
        <w:tblStyle w:val="a3"/>
        <w:tblW w:w="9606" w:type="dxa"/>
        <w:tblLook w:val="04A0"/>
      </w:tblPr>
      <w:tblGrid>
        <w:gridCol w:w="817"/>
        <w:gridCol w:w="7371"/>
        <w:gridCol w:w="1418"/>
      </w:tblGrid>
      <w:tr w:rsidR="007E45C7" w:rsidRPr="007E45C7" w:rsidTr="007E45C7">
        <w:trPr>
          <w:trHeight w:val="555"/>
        </w:trPr>
        <w:tc>
          <w:tcPr>
            <w:tcW w:w="817" w:type="dxa"/>
          </w:tcPr>
          <w:p w:rsidR="007E45C7" w:rsidRPr="007E45C7" w:rsidRDefault="007E45C7" w:rsidP="007E45C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E45C7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7E45C7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7E45C7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7E45C7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7371" w:type="dxa"/>
          </w:tcPr>
          <w:p w:rsidR="007E45C7" w:rsidRPr="007E45C7" w:rsidRDefault="007E45C7" w:rsidP="007E45C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E45C7">
              <w:rPr>
                <w:rFonts w:ascii="Times New Roman" w:hAnsi="Times New Roman"/>
                <w:b/>
                <w:bCs/>
              </w:rPr>
              <w:t>Название улицы</w:t>
            </w:r>
          </w:p>
          <w:p w:rsidR="007E45C7" w:rsidRPr="007E45C7" w:rsidRDefault="007E45C7" w:rsidP="007E45C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:rsidR="007E45C7" w:rsidRPr="007E45C7" w:rsidRDefault="007E45C7" w:rsidP="007E45C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E45C7">
              <w:rPr>
                <w:rFonts w:ascii="Times New Roman" w:hAnsi="Times New Roman"/>
                <w:b/>
                <w:bCs/>
              </w:rPr>
              <w:t>Кол-во ДЗ,</w:t>
            </w:r>
          </w:p>
          <w:p w:rsidR="007E45C7" w:rsidRPr="007E45C7" w:rsidRDefault="007E45C7" w:rsidP="007E45C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7E45C7">
              <w:rPr>
                <w:rFonts w:ascii="Times New Roman" w:hAnsi="Times New Roman"/>
                <w:b/>
                <w:bCs/>
              </w:rPr>
              <w:t>шт.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А/дорога Сургут -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Лянтор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(Нефтеюганское шоссе ПК87-ПК160)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А/дорога  к  ВПП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А/дорога от 1 "З" до очистных сооружений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А/дорога на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пождепо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А/дорога МК-114 - СУ-904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А/дорога от ул. 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Университетской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до главного корпуса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</w:rPr>
            </w:pPr>
            <w:r w:rsidRPr="00DA2BCC">
              <w:rPr>
                <w:rFonts w:ascii="Times New Roman" w:hAnsi="Times New Roman"/>
              </w:rPr>
              <w:t xml:space="preserve">А/ дорога  от ГРЭС-2 до п. </w:t>
            </w:r>
            <w:proofErr w:type="gramStart"/>
            <w:r w:rsidRPr="00DA2BCC">
              <w:rPr>
                <w:rFonts w:ascii="Times New Roman" w:hAnsi="Times New Roman"/>
              </w:rPr>
              <w:t>Финский</w:t>
            </w:r>
            <w:proofErr w:type="gramEnd"/>
          </w:p>
        </w:tc>
        <w:tc>
          <w:tcPr>
            <w:tcW w:w="1418" w:type="dxa"/>
            <w:vAlign w:val="bottom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Автомобилистов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Административная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Андреевский проезд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Артема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vAlign w:val="bottom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(1, 2, 3 п.к.)</w:t>
            </w:r>
          </w:p>
        </w:tc>
        <w:tc>
          <w:tcPr>
            <w:tcW w:w="1418" w:type="dxa"/>
            <w:vAlign w:val="bottom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Бажова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Базовая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Бахилова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Билецкого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Быстринская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Бульвар Писателей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Буровая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, Строителей, Боровая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Взлетная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Восход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50 лет ВЛКСМ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Геологическая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Гидростроителей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Городское кладбище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Госснаб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Губкина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Декабристов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Декабристов (Ч.Мыс)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Дзержинского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п. Дорожный, п. Лесной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Домостроителей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пр. Дружбы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Западная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Затонская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Заячий остров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Генерала Иванова (12 «В»)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Индустриальная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Инженерная (2ПР)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E45C7" w:rsidTr="004C2CAD">
        <w:tc>
          <w:tcPr>
            <w:tcW w:w="817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Каролинского (от 30 лет Победы до 1 "В"), 1 п.к.</w:t>
            </w:r>
          </w:p>
        </w:tc>
        <w:tc>
          <w:tcPr>
            <w:tcW w:w="1418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Комсомольский проспект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Киртбая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(23 «З»)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Контейнерная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Комплектовочная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Коротчаева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Крылова (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Толстого-Грибоедова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Кукуевицкого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 "А"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Ленинградская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Лермонтова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п. Лунный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Майская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Маяковского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Мелик-Карамова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Мечникова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Мира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1«В» (Маяковского-30 лет Победы)</w:t>
            </w:r>
          </w:p>
        </w:tc>
        <w:tc>
          <w:tcPr>
            <w:tcW w:w="1418" w:type="dxa"/>
            <w:vAlign w:val="bottom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Музейная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Монтажная (8 "П")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Мостостроительная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Набережный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Нефтяников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Нефтеюганское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р. № 4 - ПК84)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Островского (вся улица)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60 лет Октября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Озерная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пр. Первопроходцев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</w:rPr>
            </w:pPr>
            <w:r w:rsidRPr="00DA2BCC">
              <w:rPr>
                <w:rFonts w:ascii="Times New Roman" w:hAnsi="Times New Roman"/>
              </w:rPr>
              <w:t>Пионерная (база ОРС  - п</w:t>
            </w:r>
            <w:proofErr w:type="gramStart"/>
            <w:r w:rsidRPr="00DA2BCC">
              <w:rPr>
                <w:rFonts w:ascii="Times New Roman" w:hAnsi="Times New Roman"/>
              </w:rPr>
              <w:t>.К</w:t>
            </w:r>
            <w:proofErr w:type="gramEnd"/>
            <w:r w:rsidRPr="00DA2BCC">
              <w:rPr>
                <w:rFonts w:ascii="Times New Roman" w:hAnsi="Times New Roman"/>
              </w:rPr>
              <w:t>едровый)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Пионерская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30 лет Победы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Показаньева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Привокзальная  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вокзала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Производственная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Пролетарский проспект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Просвещения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Профсоюзов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</w:rPr>
            </w:pPr>
            <w:proofErr w:type="spellStart"/>
            <w:r w:rsidRPr="00DA2BCC">
              <w:rPr>
                <w:rFonts w:ascii="Times New Roman" w:hAnsi="Times New Roman"/>
              </w:rPr>
              <w:t>пр-зд</w:t>
            </w:r>
            <w:proofErr w:type="spellEnd"/>
            <w:r w:rsidRPr="00DA2BCC">
              <w:rPr>
                <w:rFonts w:ascii="Times New Roman" w:hAnsi="Times New Roman"/>
              </w:rPr>
              <w:t xml:space="preserve"> от ул</w:t>
            </w:r>
            <w:proofErr w:type="gramStart"/>
            <w:r w:rsidRPr="00DA2BCC">
              <w:rPr>
                <w:rFonts w:ascii="Times New Roman" w:hAnsi="Times New Roman"/>
              </w:rPr>
              <w:t>.Ф</w:t>
            </w:r>
            <w:proofErr w:type="gramEnd"/>
            <w:r w:rsidRPr="00DA2BCC">
              <w:rPr>
                <w:rFonts w:ascii="Times New Roman" w:hAnsi="Times New Roman"/>
              </w:rPr>
              <w:t>едорова до пр.Комсомольский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проезд от Бажова до Ленина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E45C7" w:rsidTr="004C2CAD">
        <w:tc>
          <w:tcPr>
            <w:tcW w:w="817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проезд от ул. Восход 17 до ул. Артема 14</w:t>
            </w:r>
          </w:p>
        </w:tc>
        <w:tc>
          <w:tcPr>
            <w:tcW w:w="1418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Пушкина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Рабочая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Разведчиков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Рационализаторов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Республики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Рыбников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Рыбокомбинат (а/дорога)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1 («Бизнес-центр»)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2 («Аврора»)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3 («Агентство»)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4 («ГРЭС»)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5 («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М.Карамова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№ 7 («Ярославна»)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Развязка № 8 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«АО «СНГ»»)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Развязка № 9 ("Губкина -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Набережный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>")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Развязка "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Грибоедовская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Речная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Саянская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п. Снежный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Свободы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Северная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Сибирская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Советов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Сосновая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Студенческая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СОК "Энергетик"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СОТ района аэропорта и ГРЭС</w:t>
            </w:r>
          </w:p>
        </w:tc>
        <w:tc>
          <w:tcPr>
            <w:tcW w:w="1418" w:type="dxa"/>
            <w:vAlign w:val="bottom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п. Таежный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Терешковой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пр. Тихий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Толстого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Трубная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Тюменская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7E45C7" w:rsidTr="004C2CAD">
        <w:tc>
          <w:tcPr>
            <w:tcW w:w="817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Университетская (пр.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Пролетарский - ул. Каролинского), 3 п.к.</w:t>
            </w:r>
            <w:proofErr w:type="gramEnd"/>
          </w:p>
        </w:tc>
        <w:tc>
          <w:tcPr>
            <w:tcW w:w="1418" w:type="dxa"/>
            <w:vAlign w:val="center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7E45C7" w:rsidTr="004C2CAD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Федорова  </w:t>
            </w:r>
          </w:p>
        </w:tc>
        <w:tc>
          <w:tcPr>
            <w:tcW w:w="1418" w:type="dxa"/>
            <w:vAlign w:val="bottom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Чехова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Щепеткина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Энгельса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Энергетиков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Энергостроителей</w:t>
            </w:r>
            <w:proofErr w:type="spellEnd"/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Энтузиастов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Югорская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Юности 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1«З» (Нефтеюганское шоссе - ул. Энгельса)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1«З» </w:t>
            </w:r>
            <w:proofErr w:type="spellStart"/>
            <w:r w:rsidRPr="00DA2BCC">
              <w:rPr>
                <w:rFonts w:ascii="Times New Roman" w:hAnsi="Times New Roman"/>
                <w:sz w:val="24"/>
                <w:szCs w:val="24"/>
              </w:rPr>
              <w:t>разворотно-отстойная</w:t>
            </w:r>
            <w:proofErr w:type="spell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площадка пас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A2BC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A2BCC">
              <w:rPr>
                <w:rFonts w:ascii="Times New Roman" w:hAnsi="Times New Roman"/>
                <w:sz w:val="24"/>
                <w:szCs w:val="24"/>
              </w:rPr>
              <w:t>втотранспорта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 xml:space="preserve">39 «З» 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E45C7" w:rsidTr="007E45C7">
        <w:tc>
          <w:tcPr>
            <w:tcW w:w="817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371" w:type="dxa"/>
          </w:tcPr>
          <w:p w:rsidR="007E45C7" w:rsidRPr="00DA2BCC" w:rsidRDefault="007E45C7" w:rsidP="004C045C">
            <w:pPr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№ 44 «ПИКС» + №33</w:t>
            </w:r>
          </w:p>
        </w:tc>
        <w:tc>
          <w:tcPr>
            <w:tcW w:w="1418" w:type="dxa"/>
          </w:tcPr>
          <w:p w:rsidR="007E45C7" w:rsidRPr="00DA2BCC" w:rsidRDefault="007E45C7" w:rsidP="004C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B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Каролинского (Университетская - Пролетарский), 2 </w:t>
            </w:r>
            <w:r>
              <w:rPr>
                <w:rFonts w:ascii="Times New Roman" w:hAnsi="Times New Roman"/>
                <w:sz w:val="24"/>
                <w:szCs w:val="24"/>
              </w:rPr>
              <w:t>п.к.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Университетская</w:t>
            </w:r>
            <w:proofErr w:type="gram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(от Каролинского до 23 "В"), 4 пусковой комплекс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23 "В" (от 30 лет Победы </w:t>
            </w: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Университетской) (1п.к.)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E758D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(4 п.к.)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BE758D">
              <w:rPr>
                <w:rFonts w:ascii="Times New Roman" w:hAnsi="Times New Roman"/>
                <w:sz w:val="24"/>
                <w:szCs w:val="24"/>
              </w:rPr>
              <w:t>Аэрофлотская</w:t>
            </w:r>
            <w:proofErr w:type="spell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(5 п.к.)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Югорский тракт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Магистральная улица 23 «В» от 30 лет Победы до ул. 1 «В» 2 п.к. (от ул. Университетская до пр.</w:t>
            </w:r>
            <w:proofErr w:type="gram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Пролетарский)</w:t>
            </w:r>
            <w:proofErr w:type="gramEnd"/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Автодорога от пикета 0 до пикета 16+78 по ул. </w:t>
            </w: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Электротехнической</w:t>
            </w:r>
            <w:proofErr w:type="gramEnd"/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Автодорога: база отдела рабочего </w:t>
            </w:r>
            <w:proofErr w:type="spellStart"/>
            <w:r w:rsidRPr="00BE758D">
              <w:rPr>
                <w:rFonts w:ascii="Times New Roman" w:hAnsi="Times New Roman"/>
                <w:sz w:val="24"/>
                <w:szCs w:val="24"/>
              </w:rPr>
              <w:t>снабжения-Стройбаза</w:t>
            </w:r>
            <w:proofErr w:type="spellEnd"/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E45C7" w:rsidTr="007E45C7">
        <w:tc>
          <w:tcPr>
            <w:tcW w:w="817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371" w:type="dxa"/>
          </w:tcPr>
          <w:p w:rsidR="007E45C7" w:rsidRPr="00BE758D" w:rsidRDefault="007E45C7" w:rsidP="004C045C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 xml:space="preserve">Автодорога от пос. </w:t>
            </w:r>
            <w:proofErr w:type="gramStart"/>
            <w:r w:rsidRPr="00BE758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BE758D">
              <w:rPr>
                <w:rFonts w:ascii="Times New Roman" w:hAnsi="Times New Roman"/>
                <w:sz w:val="24"/>
                <w:szCs w:val="24"/>
              </w:rPr>
              <w:t xml:space="preserve"> до базы отдела рабочего снабжения</w:t>
            </w:r>
          </w:p>
        </w:tc>
        <w:tc>
          <w:tcPr>
            <w:tcW w:w="1418" w:type="dxa"/>
          </w:tcPr>
          <w:p w:rsidR="007E45C7" w:rsidRPr="00BE758D" w:rsidRDefault="007E45C7" w:rsidP="004C045C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5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E45C7" w:rsidRPr="007E45C7" w:rsidRDefault="007E45C7" w:rsidP="007E45C7">
      <w:pPr>
        <w:rPr>
          <w:sz w:val="26"/>
          <w:szCs w:val="26"/>
        </w:rPr>
      </w:pPr>
    </w:p>
    <w:sectPr w:rsidR="007E45C7" w:rsidRPr="007E45C7" w:rsidSect="004805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5C7"/>
    <w:rsid w:val="00480514"/>
    <w:rsid w:val="007E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CC7A1-81D5-4E56-8FB8-FC718F2C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2</cp:revision>
  <dcterms:created xsi:type="dcterms:W3CDTF">2013-04-26T04:17:00Z</dcterms:created>
  <dcterms:modified xsi:type="dcterms:W3CDTF">2013-04-26T04:23:00Z</dcterms:modified>
</cp:coreProperties>
</file>