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C6" w:rsidRPr="00CE6CC6" w:rsidRDefault="00CE6CC6" w:rsidP="00CE6CC6">
      <w:pPr>
        <w:tabs>
          <w:tab w:val="left" w:pos="7380"/>
        </w:tabs>
        <w:spacing w:line="24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CE6CC6">
        <w:rPr>
          <w:rFonts w:ascii="Times New Roman" w:hAnsi="Times New Roman"/>
          <w:b/>
          <w:color w:val="000000"/>
          <w:sz w:val="26"/>
          <w:szCs w:val="26"/>
        </w:rPr>
        <w:t xml:space="preserve">ООО </w:t>
      </w:r>
      <w:r w:rsidRPr="00CE6CC6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CE6CC6">
        <w:rPr>
          <w:rFonts w:ascii="Times New Roman" w:hAnsi="Times New Roman"/>
          <w:b/>
          <w:sz w:val="26"/>
          <w:szCs w:val="26"/>
        </w:rPr>
        <w:t>Вартстрой</w:t>
      </w:r>
      <w:proofErr w:type="spellEnd"/>
      <w:r w:rsidRPr="00CE6CC6">
        <w:rPr>
          <w:rFonts w:ascii="Times New Roman" w:hAnsi="Times New Roman"/>
          <w:b/>
          <w:sz w:val="26"/>
          <w:szCs w:val="26"/>
        </w:rPr>
        <w:t>»</w:t>
      </w:r>
    </w:p>
    <w:p w:rsidR="00CE6CC6" w:rsidRPr="00CE6CC6" w:rsidRDefault="00CE6CC6" w:rsidP="00CE6CC6">
      <w:pPr>
        <w:tabs>
          <w:tab w:val="left" w:pos="7380"/>
        </w:tabs>
        <w:spacing w:line="240" w:lineRule="atLeast"/>
        <w:contextualSpacing/>
        <w:rPr>
          <w:rFonts w:ascii="Times New Roman" w:hAnsi="Times New Roman"/>
          <w:b/>
          <w:sz w:val="26"/>
          <w:szCs w:val="26"/>
        </w:rPr>
      </w:pPr>
    </w:p>
    <w:p w:rsidR="00CE6CC6" w:rsidRPr="00CE6CC6" w:rsidRDefault="00CE6CC6" w:rsidP="00CE6CC6">
      <w:pPr>
        <w:tabs>
          <w:tab w:val="left" w:pos="7380"/>
        </w:tabs>
        <w:spacing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E6CC6">
        <w:rPr>
          <w:rFonts w:ascii="Times New Roman" w:hAnsi="Times New Roman"/>
          <w:b/>
          <w:sz w:val="26"/>
          <w:szCs w:val="26"/>
        </w:rPr>
        <w:t xml:space="preserve">Перечень коллекторов дождевой канализации </w:t>
      </w:r>
      <w:proofErr w:type="gramStart"/>
      <w:r w:rsidRPr="00CE6CC6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CE6CC6">
        <w:rPr>
          <w:rFonts w:ascii="Times New Roman" w:hAnsi="Times New Roman"/>
          <w:b/>
          <w:sz w:val="26"/>
          <w:szCs w:val="26"/>
        </w:rPr>
        <w:t xml:space="preserve">. Сургута, </w:t>
      </w:r>
    </w:p>
    <w:p w:rsidR="00CE6CC6" w:rsidRPr="00CE6CC6" w:rsidRDefault="00CE6CC6" w:rsidP="00CE6CC6">
      <w:pPr>
        <w:tabs>
          <w:tab w:val="left" w:pos="7380"/>
        </w:tabs>
        <w:spacing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E6CC6">
        <w:rPr>
          <w:rFonts w:ascii="Times New Roman" w:hAnsi="Times New Roman"/>
          <w:b/>
          <w:sz w:val="26"/>
          <w:szCs w:val="26"/>
        </w:rPr>
        <w:t>подлежащих содержанию в 2013году</w:t>
      </w:r>
    </w:p>
    <w:p w:rsidR="00CE6CC6" w:rsidRPr="007B160E" w:rsidRDefault="00CE6CC6" w:rsidP="00CE6CC6">
      <w:pPr>
        <w:tabs>
          <w:tab w:val="left" w:pos="7380"/>
        </w:tabs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9214"/>
      </w:tblGrid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Аэрофлотская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(а/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Сургут - Аэропорт), 1,2,3 пусковые комплексы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Бажова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Бахилова</w:t>
            </w:r>
            <w:proofErr w:type="spellEnd"/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ВЛКСМ 50 лет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Гагарина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Губкина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Губкина (от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>. № 9 до 1"З")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Дзержинского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Декабристов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color w:val="000000"/>
                <w:sz w:val="24"/>
                <w:szCs w:val="24"/>
              </w:rPr>
              <w:t>ул. Каролинского от ул.30 лет Победы до пр</w:t>
            </w:r>
            <w:proofErr w:type="gramStart"/>
            <w:r w:rsidRPr="00CE6CC6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E6CC6">
              <w:rPr>
                <w:rFonts w:ascii="Times New Roman" w:hAnsi="Times New Roman"/>
                <w:color w:val="000000"/>
                <w:sz w:val="24"/>
                <w:szCs w:val="24"/>
              </w:rPr>
              <w:t>ролетарский, 1 п.к.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Комсомольский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2"В" (от </w:t>
            </w:r>
            <w:proofErr w:type="gramStart"/>
            <w:r w:rsidRPr="00CE6CC6">
              <w:rPr>
                <w:rFonts w:ascii="Times New Roman" w:hAnsi="Times New Roman"/>
                <w:sz w:val="24"/>
                <w:szCs w:val="24"/>
              </w:rPr>
              <w:t>Югорской</w:t>
            </w:r>
            <w:proofErr w:type="gram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до Щепеткина)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Кукуевицкого</w:t>
            </w:r>
            <w:proofErr w:type="spellEnd"/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Ленина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Лермонтова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Магистральная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Майская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Маяковского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Набережный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E6CC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Восход)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Нефтяников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Октября 60 лет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Островского (до </w:t>
            </w:r>
            <w:proofErr w:type="gramStart"/>
            <w:r w:rsidRPr="00CE6CC6">
              <w:rPr>
                <w:rFonts w:ascii="Times New Roman" w:hAnsi="Times New Roman"/>
                <w:sz w:val="24"/>
                <w:szCs w:val="24"/>
              </w:rPr>
              <w:t>Монтажной</w:t>
            </w:r>
            <w:proofErr w:type="gramEnd"/>
            <w:r w:rsidRPr="00CE6C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Профсоюзная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Пролетарский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Победы 30 лет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Пушкина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Северная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Студенческая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Университетская (от Северной до Сибирской)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Университетская (от пр</w:t>
            </w:r>
            <w:proofErr w:type="gramStart"/>
            <w:r w:rsidRPr="00CE6CC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6CC6">
              <w:rPr>
                <w:rFonts w:ascii="Times New Roman" w:hAnsi="Times New Roman"/>
                <w:sz w:val="24"/>
                <w:szCs w:val="24"/>
              </w:rPr>
              <w:t>ролетарского до ул. Каролинского, 3.п.к.)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Чехова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Энгельса (от моста)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Энергетиков (от Гагарина до Энгельса)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Энтузиастов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Югорская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 "З" (главный коллектор Западного жилого района)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Профсоюзов (от улицы Маяковского до улицы 30 лет Победы)     (</w:t>
            </w:r>
            <w:proofErr w:type="gramStart"/>
            <w:r w:rsidRPr="00CE6CC6">
              <w:rPr>
                <w:rFonts w:ascii="Times New Roman" w:hAnsi="Times New Roman"/>
                <w:sz w:val="24"/>
                <w:szCs w:val="24"/>
              </w:rPr>
              <w:t>бывшая</w:t>
            </w:r>
            <w:proofErr w:type="gram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23 "В")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23 "З"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Микрорайон ПИКС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Развязка "Нефтеюганское шоссе - ул.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3 "В" (Федорова)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1 "З" (от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Нефтеюганского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шоссе до 4"З") 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Семёна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Билецкого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 (1 "З" (от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Нефтеюганского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шоссе до 39 "З"))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 39 "З"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Быстринская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с инженерными сетями  (10 "В"  (от 12"В" до Победы 30 лет))</w:t>
            </w:r>
          </w:p>
        </w:tc>
      </w:tr>
      <w:tr w:rsidR="00CE6CC6" w:rsidRPr="00CE6CC6" w:rsidTr="00CE6CC6">
        <w:trPr>
          <w:trHeight w:val="196"/>
        </w:trPr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CE6CC6" w:rsidRPr="00CE6CC6" w:rsidRDefault="00CE6CC6" w:rsidP="00CE6CC6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Быстринская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с инженерными сетями   (10 "В" (от 12"В" до Маяковского))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12 "В" (от 10 "В" до 1 "В")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1 "В" (от 12"В" до Победы 30 лет)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color w:val="000000"/>
                <w:sz w:val="24"/>
                <w:szCs w:val="24"/>
              </w:rPr>
              <w:t>1"В" (от  30 лет Победы до Маяковского)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2 "В" (от 4 "В" до 3 "В")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4 "В" (от 2 "В" до 1 "В")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ул. Мира - 1"В" (от Маяковского до Островского)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ул. Мира - 1"В" (от Островского до развязки №1 "Бизнес-центр")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ул. Мира - 1"В" (от развязки №1 "Бизнес-центр" до ул. Маяковского, 2 очередь строительства)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Автодорога от ул. </w:t>
            </w:r>
            <w:proofErr w:type="gramStart"/>
            <w:r w:rsidRPr="00CE6CC6">
              <w:rPr>
                <w:rFonts w:ascii="Times New Roman" w:hAnsi="Times New Roman"/>
                <w:sz w:val="24"/>
                <w:szCs w:val="24"/>
              </w:rPr>
              <w:t>Университетской</w:t>
            </w:r>
            <w:proofErr w:type="gram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до Главного корпуса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Проезд от ул. Федорова до пр. Комсомольский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СОК "Энергетик</w:t>
            </w:r>
            <w:proofErr w:type="gramStart"/>
            <w:r w:rsidRPr="00CE6CC6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CE6CC6">
              <w:rPr>
                <w:rFonts w:ascii="Times New Roman" w:hAnsi="Times New Roman"/>
                <w:sz w:val="24"/>
                <w:szCs w:val="24"/>
              </w:rPr>
              <w:t>внутриквартальные проезды)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Университетская от ул.Каролинского до ул. 23 "В" , 4 п.к.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color w:val="000000"/>
                <w:sz w:val="24"/>
                <w:szCs w:val="24"/>
              </w:rPr>
              <w:t>ул. Каролинского от ул.30 лет Победы до пр</w:t>
            </w:r>
            <w:proofErr w:type="gramStart"/>
            <w:r w:rsidRPr="00CE6CC6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E6CC6">
              <w:rPr>
                <w:rFonts w:ascii="Times New Roman" w:hAnsi="Times New Roman"/>
                <w:color w:val="000000"/>
                <w:sz w:val="24"/>
                <w:szCs w:val="24"/>
              </w:rPr>
              <w:t>ролетарский, 2 п.к.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Магистральная улица 23 "В" от 30 лет Победы до ул. 1 "В", 1 п.к.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Аэрофлотская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(а/</w:t>
            </w:r>
            <w:proofErr w:type="spellStart"/>
            <w:r w:rsidRPr="00CE6C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CE6CC6">
              <w:rPr>
                <w:rFonts w:ascii="Times New Roman" w:hAnsi="Times New Roman"/>
                <w:sz w:val="24"/>
                <w:szCs w:val="24"/>
              </w:rPr>
              <w:t xml:space="preserve"> Сургут - Аэропорт), 4 пусковой комплекс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Магистральная улица 23 "В" от 30 лет Победы до ул. 1 "В", 2 п.к.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Сети железобетонные лотки</w:t>
            </w:r>
          </w:p>
        </w:tc>
      </w:tr>
      <w:tr w:rsidR="00CE6CC6" w:rsidRPr="00CE6CC6" w:rsidTr="00CE6CC6">
        <w:tc>
          <w:tcPr>
            <w:tcW w:w="817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CE6CC6" w:rsidRPr="00CE6CC6" w:rsidRDefault="00CE6CC6" w:rsidP="004C045C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6CC6">
              <w:rPr>
                <w:rFonts w:ascii="Times New Roman" w:hAnsi="Times New Roman"/>
                <w:sz w:val="24"/>
                <w:szCs w:val="24"/>
              </w:rPr>
              <w:t>Улица Университетская от ул. Северная до пр. Пролетарского с сетями инженерного обеспечения, 2п.к.</w:t>
            </w:r>
          </w:p>
        </w:tc>
      </w:tr>
    </w:tbl>
    <w:p w:rsidR="00CE6CC6" w:rsidRPr="00603DBD" w:rsidRDefault="00CE6CC6" w:rsidP="00CE6CC6">
      <w:pPr>
        <w:rPr>
          <w:rFonts w:ascii="Times New Roman" w:hAnsi="Times New Roman"/>
          <w:sz w:val="24"/>
          <w:szCs w:val="24"/>
        </w:rPr>
      </w:pPr>
    </w:p>
    <w:p w:rsidR="005E51C7" w:rsidRDefault="005E51C7"/>
    <w:sectPr w:rsidR="005E51C7" w:rsidSect="00072675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CC6"/>
    <w:rsid w:val="005E51C7"/>
    <w:rsid w:val="00CE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2</cp:revision>
  <dcterms:created xsi:type="dcterms:W3CDTF">2013-04-26T04:29:00Z</dcterms:created>
  <dcterms:modified xsi:type="dcterms:W3CDTF">2013-04-26T04:30:00Z</dcterms:modified>
</cp:coreProperties>
</file>