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A5E" w:rsidRDefault="00760A5E" w:rsidP="00760A5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A7157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</w:t>
      </w:r>
      <w:r w:rsidR="00C10A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464"/>
        <w:gridCol w:w="5322"/>
      </w:tblGrid>
      <w:tr w:rsidR="00760A5E" w:rsidTr="00760A5E">
        <w:tc>
          <w:tcPr>
            <w:tcW w:w="9464" w:type="dxa"/>
          </w:tcPr>
          <w:p w:rsidR="00760A5E" w:rsidRPr="002B2120" w:rsidRDefault="00760A5E" w:rsidP="00C117D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2013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по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 w:rsidR="00C10A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</w:t>
            </w:r>
            <w:r w:rsidR="00C117DF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12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5322" w:type="dxa"/>
          </w:tcPr>
          <w:p w:rsidR="00760A5E" w:rsidRPr="00CA7157" w:rsidRDefault="00760A5E" w:rsidP="00923D5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Основные показатели МФЦ г.</w:t>
            </w:r>
            <w:r w:rsidR="00C10A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Сургута за период 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с 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.2013 по </w:t>
            </w:r>
            <w:r w:rsidR="00C10AAD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0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7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.1</w:t>
            </w:r>
            <w:r w:rsidR="00923D5C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2</w:t>
            </w:r>
            <w:r w:rsidRPr="006D2676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.2013</w:t>
            </w:r>
          </w:p>
        </w:tc>
      </w:tr>
      <w:bookmarkEnd w:id="0"/>
      <w:tr w:rsidR="00760A5E" w:rsidTr="00C117DF">
        <w:tc>
          <w:tcPr>
            <w:tcW w:w="9464" w:type="dxa"/>
          </w:tcPr>
          <w:p w:rsidR="00760A5E" w:rsidRDefault="00C117DF" w:rsidP="00BB4D08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4DBC25" wp14:editId="0D37B6AE">
                  <wp:extent cx="6153150" cy="4248150"/>
                  <wp:effectExtent l="0" t="0" r="19050" b="1905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5322" w:type="dxa"/>
          </w:tcPr>
          <w:p w:rsidR="00760A5E" w:rsidRPr="006D2676" w:rsidRDefault="00760A5E" w:rsidP="00BB4D08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0A5E" w:rsidRPr="002B2120" w:rsidRDefault="00760A5E" w:rsidP="00760A5E">
            <w:pPr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Обслужено</w:t>
            </w:r>
            <w:proofErr w:type="spellEnd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="00C10AA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- 122</w:t>
            </w:r>
            <w:r w:rsidR="00C117DF">
              <w:rPr>
                <w:rFonts w:ascii="Times New Roman" w:hAnsi="Times New Roman" w:cs="Times New Roman"/>
                <w:iCs/>
                <w:sz w:val="28"/>
                <w:szCs w:val="28"/>
              </w:rPr>
              <w:t>1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человек</w:t>
            </w:r>
            <w:proofErr w:type="spellEnd"/>
            <w:r w:rsidRPr="002B2120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</w:p>
          <w:p w:rsidR="00760A5E" w:rsidRPr="002B2120" w:rsidRDefault="00760A5E" w:rsidP="00BB4D08">
            <w:pPr>
              <w:ind w:left="209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по предварительной записи </w:t>
            </w:r>
            <w:r w:rsidR="00D7606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C117DF" w:rsidRPr="00C117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человек</w:t>
            </w:r>
            <w:r w:rsidR="00D7606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760A5E" w:rsidRPr="002B2120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Количество оказанных услуг по консультированию – </w:t>
            </w:r>
            <w:r w:rsidR="003B2EA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32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760A5E" w:rsidRPr="002B2120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– </w:t>
            </w:r>
            <w:r w:rsidR="00C117DF" w:rsidRPr="00C117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</w:t>
            </w:r>
            <w:r w:rsidR="00C117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</w:t>
            </w:r>
            <w:r w:rsidR="00C117DF" w:rsidRPr="00C117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760A5E" w:rsidRPr="002B2120" w:rsidRDefault="00760A5E" w:rsidP="00760A5E">
            <w:pPr>
              <w:pStyle w:val="a5"/>
              <w:numPr>
                <w:ilvl w:val="0"/>
                <w:numId w:val="1"/>
              </w:num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</w:t>
            </w:r>
            <w:r w:rsidR="00C10AA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C117D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</w:t>
            </w: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760A5E" w:rsidRPr="002B2120" w:rsidRDefault="00760A5E" w:rsidP="00BB4D08">
            <w:pPr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Наиболее востребованные услуги:</w:t>
            </w:r>
          </w:p>
          <w:p w:rsidR="00760A5E" w:rsidRPr="002B2120" w:rsidRDefault="00760A5E" w:rsidP="00BB4D08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услуги по государственной регистрации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 на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 имущество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сделок с ним;</w:t>
            </w:r>
          </w:p>
          <w:p w:rsidR="00760A5E" w:rsidRPr="002B2120" w:rsidRDefault="00760A5E" w:rsidP="00BB4D08">
            <w:pPr>
              <w:suppressAutoHyphens/>
              <w:ind w:left="209" w:hanging="14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B212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услуги по предоставлению мер социальной поддержки;</w:t>
            </w:r>
          </w:p>
          <w:p w:rsidR="00760A5E" w:rsidRPr="002B2120" w:rsidRDefault="00760A5E" w:rsidP="00BB4D08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</w:tc>
      </w:tr>
    </w:tbl>
    <w:p w:rsidR="009B7EC8" w:rsidRDefault="005E1309"/>
    <w:sectPr w:rsidR="009B7EC8" w:rsidSect="00760A5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46EC9"/>
    <w:multiLevelType w:val="hybridMultilevel"/>
    <w:tmpl w:val="2206C3CA"/>
    <w:lvl w:ilvl="0" w:tplc="A7E0D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C75"/>
    <w:rsid w:val="000976CE"/>
    <w:rsid w:val="000D131E"/>
    <w:rsid w:val="001F4F12"/>
    <w:rsid w:val="002C6797"/>
    <w:rsid w:val="003B2EA1"/>
    <w:rsid w:val="004E7603"/>
    <w:rsid w:val="004F4E5C"/>
    <w:rsid w:val="005537D0"/>
    <w:rsid w:val="005E1309"/>
    <w:rsid w:val="00760A5E"/>
    <w:rsid w:val="00923D5C"/>
    <w:rsid w:val="00B37B02"/>
    <w:rsid w:val="00B57EE3"/>
    <w:rsid w:val="00BD2C75"/>
    <w:rsid w:val="00C10AAD"/>
    <w:rsid w:val="00C117DF"/>
    <w:rsid w:val="00C60FF5"/>
    <w:rsid w:val="00D7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A5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760A5E"/>
    <w:pPr>
      <w:ind w:left="720"/>
      <w:contextualSpacing/>
    </w:pPr>
  </w:style>
  <w:style w:type="table" w:styleId="a6">
    <w:name w:val="Table Grid"/>
    <w:basedOn w:val="a1"/>
    <w:uiPriority w:val="59"/>
    <w:rsid w:val="00760A5E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ab_02_3\Desktop\&#1054;&#1090;&#1095;&#1077;&#1090;%20&#1087;&#1086;%20&#1087;&#1086;&#1089;&#1077;&#1090;&#1080;&#1090;&#1077;&#1083;&#1103;&#1084;%20&#1074;%20&#1095;&#1072;&#1089;&#1072;&#1093;%2002.12%20-%2007.12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Лист2!$B$2</c:f>
              <c:strCache>
                <c:ptCount val="1"/>
                <c:pt idx="0">
                  <c:v>Обслужено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Лист2!$A$3:$A$14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Лист2!$B$3:$B$14</c:f>
              <c:numCache>
                <c:formatCode>General</c:formatCode>
                <c:ptCount val="12"/>
                <c:pt idx="0">
                  <c:v>30</c:v>
                </c:pt>
                <c:pt idx="1">
                  <c:v>100</c:v>
                </c:pt>
                <c:pt idx="2">
                  <c:v>123</c:v>
                </c:pt>
                <c:pt idx="3">
                  <c:v>151</c:v>
                </c:pt>
                <c:pt idx="4">
                  <c:v>159</c:v>
                </c:pt>
                <c:pt idx="5">
                  <c:v>125</c:v>
                </c:pt>
                <c:pt idx="6">
                  <c:v>135</c:v>
                </c:pt>
                <c:pt idx="7">
                  <c:v>129</c:v>
                </c:pt>
                <c:pt idx="8">
                  <c:v>112</c:v>
                </c:pt>
                <c:pt idx="9">
                  <c:v>94</c:v>
                </c:pt>
                <c:pt idx="10">
                  <c:v>61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4837376"/>
        <c:axId val="219785856"/>
      </c:barChart>
      <c:catAx>
        <c:axId val="748373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9785856"/>
        <c:crosses val="autoZero"/>
        <c:auto val="1"/>
        <c:lblAlgn val="ctr"/>
        <c:lblOffset val="100"/>
        <c:noMultiLvlLbl val="0"/>
      </c:catAx>
      <c:valAx>
        <c:axId val="2197858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8373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Якушева Жанна Александровна</cp:lastModifiedBy>
  <cp:revision>12</cp:revision>
  <cp:lastPrinted>2013-12-09T11:53:00Z</cp:lastPrinted>
  <dcterms:created xsi:type="dcterms:W3CDTF">2013-12-02T09:28:00Z</dcterms:created>
  <dcterms:modified xsi:type="dcterms:W3CDTF">2013-12-11T09:39:00Z</dcterms:modified>
</cp:coreProperties>
</file>