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5211"/>
        <w:gridCol w:w="4678"/>
      </w:tblGrid>
      <w:tr w:rsidR="00D266C8" w:rsidRPr="00C562D8" w:rsidTr="009745C5">
        <w:trPr>
          <w:trHeight w:val="2274"/>
        </w:trPr>
        <w:tc>
          <w:tcPr>
            <w:tcW w:w="5211" w:type="dxa"/>
          </w:tcPr>
          <w:p w:rsidR="00D266C8" w:rsidRPr="00C562D8" w:rsidRDefault="00D266C8" w:rsidP="009745C5">
            <w:pPr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D266C8" w:rsidRPr="00C562D8" w:rsidRDefault="00D266C8" w:rsidP="009745C5">
            <w:pPr>
              <w:rPr>
                <w:sz w:val="26"/>
                <w:szCs w:val="26"/>
              </w:rPr>
            </w:pPr>
            <w:r w:rsidRPr="00C562D8">
              <w:rPr>
                <w:sz w:val="26"/>
                <w:szCs w:val="26"/>
              </w:rPr>
              <w:t>Утверждаю</w:t>
            </w:r>
          </w:p>
          <w:p w:rsidR="00D266C8" w:rsidRPr="00C562D8" w:rsidRDefault="00D266C8" w:rsidP="009745C5">
            <w:pPr>
              <w:rPr>
                <w:sz w:val="26"/>
                <w:szCs w:val="26"/>
              </w:rPr>
            </w:pPr>
            <w:r w:rsidRPr="00C562D8">
              <w:rPr>
                <w:sz w:val="26"/>
                <w:szCs w:val="26"/>
              </w:rPr>
              <w:t>Председатель Контрольно-счётной палаты города Сургута</w:t>
            </w:r>
          </w:p>
          <w:p w:rsidR="00D266C8" w:rsidRPr="00C562D8" w:rsidRDefault="00D266C8" w:rsidP="009745C5">
            <w:pPr>
              <w:rPr>
                <w:sz w:val="26"/>
                <w:szCs w:val="26"/>
              </w:rPr>
            </w:pPr>
            <w:r w:rsidRPr="00C562D8">
              <w:rPr>
                <w:sz w:val="26"/>
                <w:szCs w:val="26"/>
              </w:rPr>
              <w:t xml:space="preserve"> _________________И.И. Володина</w:t>
            </w:r>
          </w:p>
          <w:p w:rsidR="00D266C8" w:rsidRPr="00C562D8" w:rsidRDefault="00D266C8" w:rsidP="00D06680">
            <w:pPr>
              <w:ind w:firstLine="34"/>
              <w:rPr>
                <w:sz w:val="26"/>
                <w:szCs w:val="26"/>
              </w:rPr>
            </w:pPr>
            <w:r w:rsidRPr="00C562D8">
              <w:rPr>
                <w:sz w:val="26"/>
                <w:szCs w:val="26"/>
              </w:rPr>
              <w:t xml:space="preserve"> « </w:t>
            </w:r>
            <w:r w:rsidR="00D96E78" w:rsidRPr="00C562D8">
              <w:rPr>
                <w:sz w:val="26"/>
                <w:szCs w:val="26"/>
              </w:rPr>
              <w:t>__</w:t>
            </w:r>
            <w:r w:rsidR="00E86AE3">
              <w:rPr>
                <w:sz w:val="26"/>
                <w:szCs w:val="26"/>
              </w:rPr>
              <w:t>_</w:t>
            </w:r>
            <w:r w:rsidRPr="00C562D8">
              <w:rPr>
                <w:sz w:val="26"/>
                <w:szCs w:val="26"/>
              </w:rPr>
              <w:t xml:space="preserve"> » </w:t>
            </w:r>
            <w:r w:rsidR="00211557">
              <w:rPr>
                <w:sz w:val="26"/>
                <w:szCs w:val="26"/>
              </w:rPr>
              <w:t>декабр</w:t>
            </w:r>
            <w:r w:rsidR="00D06680">
              <w:rPr>
                <w:sz w:val="26"/>
                <w:szCs w:val="26"/>
              </w:rPr>
              <w:t>ь</w:t>
            </w:r>
            <w:r w:rsidRPr="00C562D8">
              <w:rPr>
                <w:sz w:val="26"/>
                <w:szCs w:val="26"/>
              </w:rPr>
              <w:t xml:space="preserve"> 2013 года</w:t>
            </w:r>
          </w:p>
        </w:tc>
      </w:tr>
    </w:tbl>
    <w:p w:rsidR="00D266C8" w:rsidRPr="00C562D8" w:rsidRDefault="00D266C8" w:rsidP="00D266C8">
      <w:pPr>
        <w:ind w:firstLine="720"/>
        <w:jc w:val="center"/>
        <w:rPr>
          <w:b/>
          <w:sz w:val="26"/>
          <w:szCs w:val="26"/>
        </w:rPr>
      </w:pPr>
    </w:p>
    <w:p w:rsidR="00211557" w:rsidRDefault="00D266C8" w:rsidP="00211557">
      <w:pPr>
        <w:ind w:firstLine="720"/>
        <w:jc w:val="center"/>
        <w:rPr>
          <w:b/>
          <w:sz w:val="26"/>
          <w:szCs w:val="26"/>
        </w:rPr>
      </w:pPr>
      <w:r w:rsidRPr="00C562D8">
        <w:rPr>
          <w:b/>
          <w:sz w:val="26"/>
          <w:szCs w:val="26"/>
        </w:rPr>
        <w:t>Заключение №</w:t>
      </w:r>
      <w:r w:rsidR="00631D48">
        <w:rPr>
          <w:b/>
          <w:sz w:val="26"/>
          <w:szCs w:val="26"/>
        </w:rPr>
        <w:t xml:space="preserve"> 01-17-202/КСП</w:t>
      </w:r>
      <w:bookmarkStart w:id="0" w:name="_GoBack"/>
      <w:bookmarkEnd w:id="0"/>
    </w:p>
    <w:p w:rsidR="00D266C8" w:rsidRPr="00C562D8" w:rsidRDefault="00D266C8" w:rsidP="00211557">
      <w:pPr>
        <w:ind w:firstLine="720"/>
        <w:jc w:val="center"/>
        <w:rPr>
          <w:sz w:val="26"/>
          <w:szCs w:val="26"/>
        </w:rPr>
      </w:pPr>
      <w:r w:rsidRPr="00C562D8">
        <w:rPr>
          <w:sz w:val="26"/>
          <w:szCs w:val="26"/>
        </w:rPr>
        <w:t>на проект постановления Администрации города Сургута</w:t>
      </w:r>
    </w:p>
    <w:p w:rsidR="00D266C8" w:rsidRPr="00C562D8" w:rsidRDefault="00D266C8" w:rsidP="00D266C8">
      <w:pPr>
        <w:jc w:val="center"/>
        <w:rPr>
          <w:sz w:val="26"/>
          <w:szCs w:val="26"/>
        </w:rPr>
      </w:pPr>
      <w:r w:rsidRPr="00C562D8">
        <w:rPr>
          <w:sz w:val="26"/>
          <w:szCs w:val="26"/>
        </w:rPr>
        <w:t>«Об утверждении муниципальной программы «Управление Муниципальной Информационной Системой на 2014-2020 годы»</w:t>
      </w:r>
    </w:p>
    <w:p w:rsidR="00D266C8" w:rsidRPr="000B60B2" w:rsidRDefault="00D266C8" w:rsidP="00D266C8">
      <w:pPr>
        <w:jc w:val="center"/>
        <w:rPr>
          <w:b/>
          <w:sz w:val="16"/>
          <w:szCs w:val="16"/>
        </w:rPr>
      </w:pPr>
    </w:p>
    <w:p w:rsidR="00D266C8" w:rsidRPr="00C562D8" w:rsidRDefault="00D266C8" w:rsidP="00D266C8">
      <w:pPr>
        <w:numPr>
          <w:ilvl w:val="0"/>
          <w:numId w:val="1"/>
        </w:numPr>
        <w:jc w:val="center"/>
        <w:rPr>
          <w:sz w:val="26"/>
          <w:szCs w:val="26"/>
        </w:rPr>
      </w:pPr>
      <w:r w:rsidRPr="00C562D8">
        <w:rPr>
          <w:sz w:val="26"/>
          <w:szCs w:val="26"/>
        </w:rPr>
        <w:t>Общие положения</w:t>
      </w:r>
    </w:p>
    <w:p w:rsidR="00D266C8" w:rsidRPr="000B60B2" w:rsidRDefault="00D266C8" w:rsidP="00D266C8">
      <w:pPr>
        <w:ind w:left="720"/>
        <w:rPr>
          <w:sz w:val="16"/>
          <w:szCs w:val="16"/>
        </w:rPr>
      </w:pPr>
    </w:p>
    <w:p w:rsidR="00D266C8" w:rsidRPr="00C562D8" w:rsidRDefault="00503C8C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Контрольно-счётной палатой города в соответствии с подпунктом 9 части 1 статьи 9 Положения о Контрольно-счетной палате города, утверждённого решением Думы города от 27.02.2007 № 170-IV ДГ (с изменениями); </w:t>
      </w:r>
      <w:proofErr w:type="gramStart"/>
      <w:r w:rsidRPr="00C562D8">
        <w:rPr>
          <w:sz w:val="26"/>
          <w:szCs w:val="26"/>
        </w:rPr>
        <w:t>пунктом 6 части 7 Положения о бюджетном процессе в городском округе город Сургут, утверждённого решением Думы города от 28.03.2008 № 358-IV</w:t>
      </w:r>
      <w:r w:rsidR="00306BEE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>ДГ, Стандартом «Экспертиз</w:t>
      </w:r>
      <w:r w:rsidR="00541389">
        <w:rPr>
          <w:sz w:val="26"/>
          <w:szCs w:val="26"/>
        </w:rPr>
        <w:t>а</w:t>
      </w:r>
      <w:r w:rsidRPr="00C562D8">
        <w:rPr>
          <w:sz w:val="26"/>
          <w:szCs w:val="26"/>
        </w:rPr>
        <w:t xml:space="preserve"> проектов муниципальных программ города Сургута»</w:t>
      </w:r>
      <w:r w:rsidR="00855D3B">
        <w:rPr>
          <w:sz w:val="26"/>
          <w:szCs w:val="26"/>
        </w:rPr>
        <w:t>,</w:t>
      </w:r>
      <w:r w:rsidRPr="00C562D8">
        <w:rPr>
          <w:sz w:val="26"/>
          <w:szCs w:val="26"/>
        </w:rPr>
        <w:t xml:space="preserve"> </w:t>
      </w:r>
      <w:r w:rsidR="00407A36" w:rsidRPr="00C562D8">
        <w:rPr>
          <w:sz w:val="26"/>
          <w:szCs w:val="26"/>
        </w:rPr>
        <w:t>утвержденн</w:t>
      </w:r>
      <w:r w:rsidR="00541389">
        <w:rPr>
          <w:sz w:val="26"/>
          <w:szCs w:val="26"/>
        </w:rPr>
        <w:t>ым</w:t>
      </w:r>
      <w:r w:rsidR="00407A36" w:rsidRPr="00C562D8">
        <w:rPr>
          <w:sz w:val="26"/>
          <w:szCs w:val="26"/>
        </w:rPr>
        <w:t xml:space="preserve"> распоряжением Председателя Контрольно-счетной палаты города Сургута от 08.11.2013 №</w:t>
      </w:r>
      <w:r w:rsidR="00624A55">
        <w:rPr>
          <w:sz w:val="26"/>
          <w:szCs w:val="26"/>
        </w:rPr>
        <w:t> </w:t>
      </w:r>
      <w:r w:rsidR="00407A36" w:rsidRPr="00C562D8">
        <w:rPr>
          <w:sz w:val="26"/>
          <w:szCs w:val="26"/>
        </w:rPr>
        <w:t>01</w:t>
      </w:r>
      <w:r w:rsidR="00624A55">
        <w:rPr>
          <w:sz w:val="26"/>
          <w:szCs w:val="26"/>
        </w:rPr>
        <w:noBreakHyphen/>
      </w:r>
      <w:r w:rsidR="00407A36" w:rsidRPr="00C562D8">
        <w:rPr>
          <w:sz w:val="26"/>
          <w:szCs w:val="26"/>
        </w:rPr>
        <w:t>06</w:t>
      </w:r>
      <w:r w:rsidR="00624A55">
        <w:rPr>
          <w:sz w:val="26"/>
          <w:szCs w:val="26"/>
        </w:rPr>
        <w:noBreakHyphen/>
      </w:r>
      <w:r w:rsidR="00407A36" w:rsidRPr="00C562D8">
        <w:rPr>
          <w:sz w:val="26"/>
          <w:szCs w:val="26"/>
        </w:rPr>
        <w:t>85/13КСП</w:t>
      </w:r>
      <w:r w:rsidR="00624A55">
        <w:rPr>
          <w:sz w:val="26"/>
          <w:szCs w:val="26"/>
        </w:rPr>
        <w:t>,</w:t>
      </w:r>
      <w:r w:rsidRPr="00C562D8">
        <w:rPr>
          <w:sz w:val="26"/>
          <w:szCs w:val="26"/>
        </w:rPr>
        <w:t xml:space="preserve"> проведена экспертиза проекта постановления Администрации города </w:t>
      </w:r>
      <w:r w:rsidR="00AE5CC6" w:rsidRPr="00C562D8">
        <w:rPr>
          <w:sz w:val="26"/>
          <w:szCs w:val="26"/>
        </w:rPr>
        <w:t>«Об утверждении муниципальной программы «Управление Муниципальной Информационной Системой на 2014-2020 годы»</w:t>
      </w:r>
      <w:r w:rsidR="00B64A1C" w:rsidRPr="00C562D8">
        <w:rPr>
          <w:sz w:val="26"/>
          <w:szCs w:val="26"/>
        </w:rPr>
        <w:t xml:space="preserve"> </w:t>
      </w:r>
      <w:r w:rsidR="00D266C8" w:rsidRPr="00C562D8">
        <w:rPr>
          <w:sz w:val="26"/>
          <w:szCs w:val="26"/>
        </w:rPr>
        <w:t>(далее – Программа)</w:t>
      </w:r>
      <w:r w:rsidR="007A2E39">
        <w:rPr>
          <w:sz w:val="26"/>
          <w:szCs w:val="26"/>
        </w:rPr>
        <w:t xml:space="preserve">, </w:t>
      </w:r>
      <w:r w:rsidR="007A2E39" w:rsidRPr="00C562D8">
        <w:rPr>
          <w:sz w:val="26"/>
          <w:szCs w:val="26"/>
        </w:rPr>
        <w:t>по результатам</w:t>
      </w:r>
      <w:proofErr w:type="gramEnd"/>
      <w:r w:rsidR="007A2E39" w:rsidRPr="00C562D8">
        <w:rPr>
          <w:sz w:val="26"/>
          <w:szCs w:val="26"/>
        </w:rPr>
        <w:t xml:space="preserve"> </w:t>
      </w:r>
      <w:proofErr w:type="gramStart"/>
      <w:r w:rsidR="007A2E39" w:rsidRPr="00C562D8">
        <w:rPr>
          <w:sz w:val="26"/>
          <w:szCs w:val="26"/>
        </w:rPr>
        <w:t>котор</w:t>
      </w:r>
      <w:r w:rsidR="007A2E39">
        <w:rPr>
          <w:sz w:val="26"/>
          <w:szCs w:val="26"/>
        </w:rPr>
        <w:t>ой</w:t>
      </w:r>
      <w:proofErr w:type="gramEnd"/>
      <w:r w:rsidR="007A2E39" w:rsidRPr="00C562D8">
        <w:rPr>
          <w:sz w:val="26"/>
          <w:szCs w:val="26"/>
        </w:rPr>
        <w:t xml:space="preserve"> подготовлено настоящее заключение.</w:t>
      </w:r>
    </w:p>
    <w:p w:rsidR="00657793" w:rsidRPr="00C562D8" w:rsidRDefault="00B64A1C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П</w:t>
      </w:r>
      <w:r w:rsidR="00D266C8" w:rsidRPr="00C562D8">
        <w:rPr>
          <w:sz w:val="26"/>
          <w:szCs w:val="26"/>
        </w:rPr>
        <w:t>рограмм</w:t>
      </w:r>
      <w:r w:rsidR="00217666" w:rsidRPr="00C562D8">
        <w:rPr>
          <w:sz w:val="26"/>
          <w:szCs w:val="26"/>
        </w:rPr>
        <w:t xml:space="preserve">а рассмотрена на </w:t>
      </w:r>
      <w:r w:rsidR="00D266C8" w:rsidRPr="00C562D8">
        <w:rPr>
          <w:sz w:val="26"/>
          <w:szCs w:val="26"/>
        </w:rPr>
        <w:t>соответстви</w:t>
      </w:r>
      <w:r w:rsidR="00EF66A7" w:rsidRPr="00C562D8">
        <w:rPr>
          <w:sz w:val="26"/>
          <w:szCs w:val="26"/>
        </w:rPr>
        <w:t>е</w:t>
      </w:r>
      <w:r w:rsidR="00D266C8" w:rsidRPr="00C562D8">
        <w:rPr>
          <w:sz w:val="26"/>
          <w:szCs w:val="26"/>
        </w:rPr>
        <w:t xml:space="preserve"> Бюджетному кодексу Р</w:t>
      </w:r>
      <w:r w:rsidR="00217666" w:rsidRPr="00C562D8">
        <w:rPr>
          <w:sz w:val="26"/>
          <w:szCs w:val="26"/>
        </w:rPr>
        <w:t xml:space="preserve">оссийской </w:t>
      </w:r>
      <w:r w:rsidR="00D266C8" w:rsidRPr="00C562D8">
        <w:rPr>
          <w:sz w:val="26"/>
          <w:szCs w:val="26"/>
        </w:rPr>
        <w:t>Ф</w:t>
      </w:r>
      <w:r w:rsidR="00217666" w:rsidRPr="00C562D8">
        <w:rPr>
          <w:sz w:val="26"/>
          <w:szCs w:val="26"/>
        </w:rPr>
        <w:t>едерации</w:t>
      </w:r>
      <w:r w:rsidR="00D266C8" w:rsidRPr="00C562D8">
        <w:rPr>
          <w:sz w:val="26"/>
          <w:szCs w:val="26"/>
        </w:rPr>
        <w:t>,</w:t>
      </w:r>
      <w:r w:rsidRPr="00C562D8">
        <w:rPr>
          <w:sz w:val="26"/>
          <w:szCs w:val="26"/>
        </w:rPr>
        <w:t xml:space="preserve"> Порядк</w:t>
      </w:r>
      <w:r w:rsidR="004E0BBC">
        <w:rPr>
          <w:sz w:val="26"/>
          <w:szCs w:val="26"/>
        </w:rPr>
        <w:t>у</w:t>
      </w:r>
      <w:r w:rsidRPr="00C562D8">
        <w:rPr>
          <w:sz w:val="26"/>
          <w:szCs w:val="26"/>
        </w:rPr>
        <w:t xml:space="preserve"> принятия решений о разработке, формировании и реализации муниципальных программ городского округа город Сургут», утверждённо</w:t>
      </w:r>
      <w:r w:rsidR="00541389">
        <w:rPr>
          <w:sz w:val="26"/>
          <w:szCs w:val="26"/>
        </w:rPr>
        <w:t>му</w:t>
      </w:r>
      <w:r w:rsidRPr="00C562D8">
        <w:rPr>
          <w:sz w:val="26"/>
          <w:szCs w:val="26"/>
        </w:rPr>
        <w:t xml:space="preserve"> постановлением Администрации города от 17.07.2013 </w:t>
      </w:r>
      <w:r w:rsidR="00407A36" w:rsidRPr="00C562D8">
        <w:rPr>
          <w:sz w:val="26"/>
          <w:szCs w:val="26"/>
        </w:rPr>
        <w:t>№ </w:t>
      </w:r>
      <w:r w:rsidRPr="00C562D8">
        <w:rPr>
          <w:sz w:val="26"/>
          <w:szCs w:val="26"/>
        </w:rPr>
        <w:t>5159</w:t>
      </w:r>
      <w:r w:rsidR="00407A36" w:rsidRPr="00C562D8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 xml:space="preserve">(далее </w:t>
      </w:r>
      <w:r w:rsidR="006D2109" w:rsidRPr="00C562D8">
        <w:rPr>
          <w:sz w:val="26"/>
          <w:szCs w:val="26"/>
        </w:rPr>
        <w:noBreakHyphen/>
        <w:t> </w:t>
      </w:r>
      <w:r w:rsidR="00ED3A6F" w:rsidRPr="00C562D8">
        <w:rPr>
          <w:sz w:val="26"/>
          <w:szCs w:val="26"/>
        </w:rPr>
        <w:t>П</w:t>
      </w:r>
      <w:r w:rsidRPr="00C562D8">
        <w:rPr>
          <w:sz w:val="26"/>
          <w:szCs w:val="26"/>
        </w:rPr>
        <w:t>орядок)</w:t>
      </w:r>
      <w:r w:rsidR="0036425C" w:rsidRPr="00C562D8">
        <w:rPr>
          <w:sz w:val="26"/>
          <w:szCs w:val="26"/>
        </w:rPr>
        <w:t xml:space="preserve"> и наличи</w:t>
      </w:r>
      <w:r w:rsidR="00B44F0C">
        <w:rPr>
          <w:sz w:val="26"/>
          <w:szCs w:val="26"/>
        </w:rPr>
        <w:t>ю</w:t>
      </w:r>
      <w:r w:rsidR="0036425C" w:rsidRPr="00C562D8">
        <w:rPr>
          <w:sz w:val="26"/>
          <w:szCs w:val="26"/>
        </w:rPr>
        <w:t xml:space="preserve"> финансово-экономических обоснований планового объема программных расходов</w:t>
      </w:r>
      <w:r w:rsidR="007A2E39">
        <w:rPr>
          <w:sz w:val="26"/>
          <w:szCs w:val="26"/>
        </w:rPr>
        <w:t>.</w:t>
      </w:r>
      <w:r w:rsidR="0036425C" w:rsidRPr="00C562D8">
        <w:rPr>
          <w:sz w:val="26"/>
          <w:szCs w:val="26"/>
        </w:rPr>
        <w:t xml:space="preserve"> </w:t>
      </w:r>
    </w:p>
    <w:p w:rsidR="00BD7E3F" w:rsidRPr="00C562D8" w:rsidRDefault="007A2E39" w:rsidP="005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Выводы </w:t>
      </w:r>
      <w:r w:rsidR="00BD7E3F" w:rsidRPr="00C562D8">
        <w:rPr>
          <w:sz w:val="26"/>
          <w:szCs w:val="26"/>
        </w:rPr>
        <w:t>по результатам настоящей экспертизы проекта муниципальной Программы сформированы на основании представленных информации и  документов.</w:t>
      </w:r>
    </w:p>
    <w:p w:rsidR="00BE05A7" w:rsidRPr="00247E0A" w:rsidRDefault="00BE05A7" w:rsidP="005C7ACD">
      <w:pPr>
        <w:ind w:firstLine="709"/>
        <w:jc w:val="both"/>
        <w:rPr>
          <w:color w:val="C00000"/>
          <w:sz w:val="16"/>
          <w:szCs w:val="16"/>
        </w:rPr>
      </w:pPr>
    </w:p>
    <w:p w:rsidR="00BE05A7" w:rsidRPr="00C562D8" w:rsidRDefault="00BE05A7" w:rsidP="005C7ACD">
      <w:pPr>
        <w:numPr>
          <w:ilvl w:val="0"/>
          <w:numId w:val="1"/>
        </w:numPr>
        <w:jc w:val="center"/>
        <w:rPr>
          <w:sz w:val="26"/>
          <w:szCs w:val="26"/>
        </w:rPr>
      </w:pPr>
      <w:r w:rsidRPr="00C562D8">
        <w:rPr>
          <w:sz w:val="26"/>
          <w:szCs w:val="26"/>
        </w:rPr>
        <w:t>Анализ муниципальной программы</w:t>
      </w:r>
    </w:p>
    <w:p w:rsidR="007D1B6F" w:rsidRPr="00AA31F7" w:rsidRDefault="007D1B6F" w:rsidP="005C7ACD">
      <w:pPr>
        <w:ind w:firstLine="708"/>
        <w:jc w:val="both"/>
        <w:rPr>
          <w:sz w:val="16"/>
          <w:szCs w:val="16"/>
        </w:rPr>
      </w:pPr>
    </w:p>
    <w:p w:rsidR="003C07B7" w:rsidRPr="00C562D8" w:rsidRDefault="003C07B7" w:rsidP="005C7ACD">
      <w:pPr>
        <w:ind w:firstLine="708"/>
        <w:jc w:val="both"/>
        <w:rPr>
          <w:sz w:val="26"/>
          <w:szCs w:val="26"/>
        </w:rPr>
      </w:pPr>
      <w:proofErr w:type="gramStart"/>
      <w:r w:rsidRPr="00C562D8">
        <w:rPr>
          <w:sz w:val="26"/>
          <w:szCs w:val="26"/>
        </w:rPr>
        <w:t xml:space="preserve">Основные приоритеты, принципы и направления Программы </w:t>
      </w:r>
      <w:r w:rsidR="00EF66A7" w:rsidRPr="00C562D8">
        <w:rPr>
          <w:sz w:val="26"/>
          <w:szCs w:val="26"/>
        </w:rPr>
        <w:t xml:space="preserve">- </w:t>
      </w:r>
      <w:r w:rsidRPr="00C562D8">
        <w:rPr>
          <w:sz w:val="26"/>
          <w:szCs w:val="26"/>
        </w:rPr>
        <w:t>это реализация единой политики в сфере развития информационных технологий в органах местного самоуправления (далее</w:t>
      </w:r>
      <w:r w:rsidR="00BC30EF">
        <w:rPr>
          <w:sz w:val="26"/>
          <w:szCs w:val="26"/>
        </w:rPr>
        <w:t> </w:t>
      </w:r>
      <w:r w:rsidRPr="00C562D8">
        <w:rPr>
          <w:sz w:val="26"/>
          <w:szCs w:val="26"/>
        </w:rPr>
        <w:t>-</w:t>
      </w:r>
      <w:r w:rsidR="00BC30EF">
        <w:rPr>
          <w:sz w:val="26"/>
          <w:szCs w:val="26"/>
        </w:rPr>
        <w:t> </w:t>
      </w:r>
      <w:r w:rsidRPr="00C562D8">
        <w:rPr>
          <w:sz w:val="26"/>
          <w:szCs w:val="26"/>
        </w:rPr>
        <w:t>ОМС), формирование современной информационной инфраструктуры предоставление на её основе качественных услуг и обеспечени</w:t>
      </w:r>
      <w:r w:rsidR="00EF66A7" w:rsidRPr="00C562D8">
        <w:rPr>
          <w:sz w:val="26"/>
          <w:szCs w:val="26"/>
        </w:rPr>
        <w:t>е высокого уровня взаимодействия</w:t>
      </w:r>
      <w:r w:rsidRPr="00C562D8">
        <w:rPr>
          <w:sz w:val="26"/>
          <w:szCs w:val="26"/>
        </w:rPr>
        <w:t xml:space="preserve"> гражданского общества и бизнеса с органами государственной власти, качества и оперативност</w:t>
      </w:r>
      <w:r w:rsidR="006B0268">
        <w:rPr>
          <w:sz w:val="26"/>
          <w:szCs w:val="26"/>
        </w:rPr>
        <w:t>и</w:t>
      </w:r>
      <w:r w:rsidRPr="00C562D8">
        <w:rPr>
          <w:sz w:val="26"/>
          <w:szCs w:val="26"/>
        </w:rPr>
        <w:t xml:space="preserve"> предоставления государственных (муниципальных) услуг согласно стратегии развития информационного общества в Российской Федерации</w:t>
      </w:r>
      <w:r w:rsidR="006B0268">
        <w:rPr>
          <w:sz w:val="26"/>
          <w:szCs w:val="26"/>
        </w:rPr>
        <w:t>,</w:t>
      </w:r>
      <w:r w:rsidRPr="00C562D8">
        <w:rPr>
          <w:sz w:val="26"/>
          <w:szCs w:val="26"/>
        </w:rPr>
        <w:t xml:space="preserve"> </w:t>
      </w:r>
      <w:r w:rsidR="006B0268" w:rsidRPr="00C562D8">
        <w:rPr>
          <w:sz w:val="26"/>
          <w:szCs w:val="26"/>
        </w:rPr>
        <w:t>утверждённ</w:t>
      </w:r>
      <w:r w:rsidR="006B0268">
        <w:rPr>
          <w:sz w:val="26"/>
          <w:szCs w:val="26"/>
        </w:rPr>
        <w:t>ой</w:t>
      </w:r>
      <w:proofErr w:type="gramEnd"/>
      <w:r w:rsidRPr="00C562D8">
        <w:rPr>
          <w:sz w:val="26"/>
          <w:szCs w:val="26"/>
        </w:rPr>
        <w:t xml:space="preserve"> Президентом РФ В.В. Путиным от 07.02.2008 № Пр-212 «Стратегия развития информационного общества в Российской Федерации». </w:t>
      </w:r>
    </w:p>
    <w:p w:rsidR="0037212D" w:rsidRPr="00C562D8" w:rsidRDefault="009E6D89" w:rsidP="005C7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разработке </w:t>
      </w:r>
      <w:r w:rsidR="006B0268">
        <w:rPr>
          <w:sz w:val="26"/>
          <w:szCs w:val="26"/>
        </w:rPr>
        <w:t>П</w:t>
      </w:r>
      <w:r w:rsidRPr="00D474C9">
        <w:rPr>
          <w:sz w:val="26"/>
          <w:szCs w:val="26"/>
        </w:rPr>
        <w:t xml:space="preserve">рограммы </w:t>
      </w:r>
      <w:r>
        <w:rPr>
          <w:sz w:val="26"/>
          <w:szCs w:val="26"/>
        </w:rPr>
        <w:t>принято</w:t>
      </w:r>
      <w:r w:rsidR="007D1B6F" w:rsidRPr="00C562D8">
        <w:rPr>
          <w:sz w:val="26"/>
          <w:szCs w:val="26"/>
        </w:rPr>
        <w:t xml:space="preserve"> </w:t>
      </w:r>
      <w:r w:rsidR="0037212D" w:rsidRPr="00C562D8">
        <w:rPr>
          <w:sz w:val="26"/>
          <w:szCs w:val="26"/>
        </w:rPr>
        <w:t>распоряжение</w:t>
      </w:r>
      <w:r w:rsidR="00EF66A7" w:rsidRPr="00C562D8">
        <w:rPr>
          <w:sz w:val="26"/>
          <w:szCs w:val="26"/>
        </w:rPr>
        <w:t>м</w:t>
      </w:r>
      <w:r w:rsidR="0037212D" w:rsidRPr="00C562D8">
        <w:rPr>
          <w:sz w:val="26"/>
          <w:szCs w:val="26"/>
        </w:rPr>
        <w:t xml:space="preserve"> Администрации города от 29.08.2013 № 3059 «О разработке муниципальной программы «Управление </w:t>
      </w:r>
      <w:r w:rsidR="0037212D" w:rsidRPr="00C562D8">
        <w:rPr>
          <w:sz w:val="26"/>
          <w:szCs w:val="26"/>
        </w:rPr>
        <w:lastRenderedPageBreak/>
        <w:t>Муниципальной Информационной Системы» на 2014-2020 годы»</w:t>
      </w:r>
      <w:r w:rsidR="007D1B6F" w:rsidRPr="00C562D8">
        <w:rPr>
          <w:sz w:val="26"/>
          <w:szCs w:val="26"/>
        </w:rPr>
        <w:t>, что соответствует п</w:t>
      </w:r>
      <w:r w:rsidR="005C2A30" w:rsidRPr="00C562D8">
        <w:rPr>
          <w:sz w:val="26"/>
          <w:szCs w:val="26"/>
        </w:rPr>
        <w:t xml:space="preserve">ункту </w:t>
      </w:r>
      <w:r w:rsidR="007D1B6F" w:rsidRPr="00C562D8">
        <w:rPr>
          <w:sz w:val="26"/>
          <w:szCs w:val="26"/>
        </w:rPr>
        <w:t>4.8. Порядка.</w:t>
      </w:r>
      <w:r w:rsidR="006511D3" w:rsidRPr="00C562D8">
        <w:rPr>
          <w:sz w:val="26"/>
          <w:szCs w:val="26"/>
        </w:rPr>
        <w:t xml:space="preserve"> </w:t>
      </w:r>
      <w:r w:rsidR="0037212D" w:rsidRPr="00C562D8">
        <w:rPr>
          <w:sz w:val="26"/>
          <w:szCs w:val="26"/>
        </w:rPr>
        <w:t>Распоряжение</w:t>
      </w:r>
      <w:r w:rsidR="00EF66A7" w:rsidRPr="00C562D8">
        <w:rPr>
          <w:sz w:val="26"/>
          <w:szCs w:val="26"/>
        </w:rPr>
        <w:t>м</w:t>
      </w:r>
      <w:r w:rsidR="0037212D" w:rsidRPr="00C562D8">
        <w:rPr>
          <w:sz w:val="26"/>
          <w:szCs w:val="26"/>
        </w:rPr>
        <w:t xml:space="preserve"> администрации города </w:t>
      </w:r>
      <w:r w:rsidR="00BF6892" w:rsidRPr="00C562D8">
        <w:rPr>
          <w:sz w:val="26"/>
          <w:szCs w:val="26"/>
        </w:rPr>
        <w:t xml:space="preserve">утвержден паспорт </w:t>
      </w:r>
      <w:r w:rsidR="00DB59AA">
        <w:rPr>
          <w:sz w:val="26"/>
          <w:szCs w:val="26"/>
        </w:rPr>
        <w:t xml:space="preserve">Программы </w:t>
      </w:r>
      <w:r w:rsidR="00BF6892" w:rsidRPr="00C562D8">
        <w:rPr>
          <w:sz w:val="26"/>
          <w:szCs w:val="26"/>
        </w:rPr>
        <w:t xml:space="preserve">от 29.08.2013 № 3059 «О разработке муниципальной программы «Управление Муниципальной Информационной Системы» на 2014-2020 годы» </w:t>
      </w:r>
      <w:r w:rsidR="00BF6892">
        <w:rPr>
          <w:sz w:val="26"/>
          <w:szCs w:val="26"/>
        </w:rPr>
        <w:t>(с изменениями</w:t>
      </w:r>
      <w:r w:rsidR="00BF6892" w:rsidRPr="00C562D8">
        <w:rPr>
          <w:sz w:val="26"/>
          <w:szCs w:val="26"/>
        </w:rPr>
        <w:t xml:space="preserve"> </w:t>
      </w:r>
      <w:r w:rsidR="0037212D" w:rsidRPr="00C562D8">
        <w:rPr>
          <w:sz w:val="26"/>
          <w:szCs w:val="26"/>
        </w:rPr>
        <w:t xml:space="preserve">от 13.11.2013 </w:t>
      </w:r>
      <w:r w:rsidR="006511D3" w:rsidRPr="00C562D8">
        <w:rPr>
          <w:sz w:val="26"/>
          <w:szCs w:val="26"/>
        </w:rPr>
        <w:t>№</w:t>
      </w:r>
      <w:r w:rsidR="0037212D" w:rsidRPr="00C562D8">
        <w:rPr>
          <w:sz w:val="26"/>
          <w:szCs w:val="26"/>
        </w:rPr>
        <w:t xml:space="preserve"> 3946</w:t>
      </w:r>
      <w:r w:rsidR="00BF6892">
        <w:rPr>
          <w:sz w:val="26"/>
          <w:szCs w:val="26"/>
        </w:rPr>
        <w:t>).</w:t>
      </w:r>
      <w:r w:rsidR="006511D3" w:rsidRPr="00C562D8">
        <w:rPr>
          <w:sz w:val="26"/>
          <w:szCs w:val="26"/>
        </w:rPr>
        <w:t xml:space="preserve"> </w:t>
      </w:r>
    </w:p>
    <w:p w:rsidR="00714380" w:rsidRPr="00C562D8" w:rsidRDefault="00714380" w:rsidP="005C7ACD">
      <w:pPr>
        <w:jc w:val="both"/>
        <w:rPr>
          <w:sz w:val="26"/>
          <w:szCs w:val="26"/>
        </w:rPr>
      </w:pPr>
      <w:r w:rsidRPr="00C562D8">
        <w:rPr>
          <w:sz w:val="26"/>
          <w:szCs w:val="26"/>
        </w:rPr>
        <w:tab/>
        <w:t>Цель Программы – создание электронного муниципалитета.</w:t>
      </w:r>
    </w:p>
    <w:p w:rsidR="003E75DC" w:rsidRPr="00C562D8" w:rsidRDefault="000B2D7F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В рамках </w:t>
      </w:r>
      <w:r w:rsidR="00CF705B" w:rsidRPr="00C562D8">
        <w:rPr>
          <w:sz w:val="26"/>
          <w:szCs w:val="26"/>
        </w:rPr>
        <w:t>Программ</w:t>
      </w:r>
      <w:r w:rsidRPr="00C562D8">
        <w:rPr>
          <w:sz w:val="26"/>
          <w:szCs w:val="26"/>
        </w:rPr>
        <w:t>ы</w:t>
      </w:r>
      <w:r w:rsidR="00CF705B" w:rsidRPr="00C562D8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>предусмотрено реализация</w:t>
      </w:r>
      <w:r w:rsidR="00CF705B" w:rsidRPr="00C562D8">
        <w:rPr>
          <w:sz w:val="26"/>
          <w:szCs w:val="26"/>
        </w:rPr>
        <w:t xml:space="preserve"> дв</w:t>
      </w:r>
      <w:r w:rsidRPr="00C562D8">
        <w:rPr>
          <w:sz w:val="26"/>
          <w:szCs w:val="26"/>
        </w:rPr>
        <w:t>ух</w:t>
      </w:r>
      <w:r w:rsidR="00CF705B" w:rsidRPr="00C562D8">
        <w:rPr>
          <w:sz w:val="26"/>
          <w:szCs w:val="26"/>
        </w:rPr>
        <w:t xml:space="preserve"> подпрограмм</w:t>
      </w:r>
      <w:r w:rsidR="003E75DC" w:rsidRPr="00C562D8">
        <w:rPr>
          <w:sz w:val="26"/>
          <w:szCs w:val="26"/>
        </w:rPr>
        <w:t>:</w:t>
      </w:r>
    </w:p>
    <w:p w:rsidR="00CF705B" w:rsidRPr="00AA31F7" w:rsidRDefault="00CF705B" w:rsidP="005C7ACD">
      <w:pPr>
        <w:ind w:firstLine="708"/>
        <w:jc w:val="both"/>
        <w:rPr>
          <w:sz w:val="26"/>
          <w:szCs w:val="26"/>
        </w:rPr>
      </w:pPr>
      <w:r w:rsidRPr="00AA31F7">
        <w:rPr>
          <w:sz w:val="26"/>
          <w:szCs w:val="26"/>
        </w:rPr>
        <w:t>-</w:t>
      </w:r>
      <w:r w:rsidR="00D010A7">
        <w:rPr>
          <w:sz w:val="26"/>
          <w:szCs w:val="26"/>
        </w:rPr>
        <w:t> </w:t>
      </w:r>
      <w:r w:rsidRPr="00AA31F7">
        <w:rPr>
          <w:sz w:val="26"/>
          <w:szCs w:val="26"/>
        </w:rPr>
        <w:t>«Обеспечение деятельности управления связи и информатизации»</w:t>
      </w:r>
      <w:r w:rsidR="004E0BBC">
        <w:rPr>
          <w:sz w:val="26"/>
          <w:szCs w:val="26"/>
        </w:rPr>
        <w:t xml:space="preserve"> (далее</w:t>
      </w:r>
      <w:r w:rsidR="003132A3">
        <w:rPr>
          <w:sz w:val="26"/>
          <w:szCs w:val="26"/>
        </w:rPr>
        <w:t> </w:t>
      </w:r>
      <w:r w:rsidR="004E0BBC">
        <w:rPr>
          <w:sz w:val="26"/>
          <w:szCs w:val="26"/>
        </w:rPr>
        <w:noBreakHyphen/>
      </w:r>
      <w:r w:rsidR="003132A3">
        <w:rPr>
          <w:sz w:val="26"/>
          <w:szCs w:val="26"/>
        </w:rPr>
        <w:t> </w:t>
      </w:r>
      <w:r w:rsidR="00AA31F7">
        <w:rPr>
          <w:sz w:val="26"/>
          <w:szCs w:val="26"/>
        </w:rPr>
        <w:t>Подпрограмма 1)</w:t>
      </w:r>
      <w:r w:rsidRPr="00AA31F7">
        <w:rPr>
          <w:sz w:val="26"/>
          <w:szCs w:val="26"/>
        </w:rPr>
        <w:t>;</w:t>
      </w:r>
    </w:p>
    <w:p w:rsidR="00CF705B" w:rsidRPr="00C562D8" w:rsidRDefault="00CF705B" w:rsidP="005C7ACD">
      <w:pPr>
        <w:ind w:firstLine="708"/>
        <w:jc w:val="both"/>
        <w:rPr>
          <w:color w:val="C00000"/>
          <w:sz w:val="26"/>
          <w:szCs w:val="26"/>
        </w:rPr>
      </w:pPr>
      <w:r w:rsidRPr="00C562D8">
        <w:rPr>
          <w:sz w:val="26"/>
          <w:szCs w:val="26"/>
        </w:rPr>
        <w:t>-</w:t>
      </w:r>
      <w:r w:rsidR="000511C3" w:rsidRPr="00C562D8">
        <w:rPr>
          <w:sz w:val="26"/>
          <w:szCs w:val="26"/>
        </w:rPr>
        <w:t> </w:t>
      </w:r>
      <w:r w:rsidRPr="00C562D8">
        <w:rPr>
          <w:sz w:val="26"/>
          <w:szCs w:val="26"/>
        </w:rPr>
        <w:t>«Обеспечение эффективного функционирования</w:t>
      </w:r>
      <w:r w:rsidR="000511C3" w:rsidRPr="00C562D8">
        <w:rPr>
          <w:sz w:val="26"/>
          <w:szCs w:val="26"/>
        </w:rPr>
        <w:t xml:space="preserve"> Муниципальной информационной системы</w:t>
      </w:r>
      <w:r w:rsidRPr="00AA31F7">
        <w:rPr>
          <w:sz w:val="26"/>
          <w:szCs w:val="26"/>
        </w:rPr>
        <w:t>»</w:t>
      </w:r>
      <w:r w:rsidR="00AA31F7">
        <w:rPr>
          <w:sz w:val="26"/>
          <w:szCs w:val="26"/>
        </w:rPr>
        <w:t xml:space="preserve"> (далее</w:t>
      </w:r>
      <w:r w:rsidR="003132A3">
        <w:rPr>
          <w:sz w:val="26"/>
          <w:szCs w:val="26"/>
        </w:rPr>
        <w:t> </w:t>
      </w:r>
      <w:r w:rsidR="00AA31F7">
        <w:rPr>
          <w:sz w:val="26"/>
          <w:szCs w:val="26"/>
        </w:rPr>
        <w:t>-</w:t>
      </w:r>
      <w:r w:rsidR="003132A3">
        <w:rPr>
          <w:sz w:val="26"/>
          <w:szCs w:val="26"/>
        </w:rPr>
        <w:t> </w:t>
      </w:r>
      <w:r w:rsidR="00AA31F7">
        <w:rPr>
          <w:sz w:val="26"/>
          <w:szCs w:val="26"/>
        </w:rPr>
        <w:t>Подпрограмма 2)</w:t>
      </w:r>
      <w:r w:rsidR="000B2D7F" w:rsidRPr="00AA31F7">
        <w:rPr>
          <w:sz w:val="26"/>
          <w:szCs w:val="26"/>
        </w:rPr>
        <w:t>.</w:t>
      </w:r>
    </w:p>
    <w:p w:rsidR="00037527" w:rsidRPr="00C562D8" w:rsidRDefault="00104C50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С</w:t>
      </w:r>
      <w:r w:rsidR="005649E4" w:rsidRPr="00C562D8">
        <w:rPr>
          <w:sz w:val="26"/>
          <w:szCs w:val="26"/>
        </w:rPr>
        <w:t xml:space="preserve">рок реализации Программы - </w:t>
      </w:r>
      <w:r w:rsidR="00251785">
        <w:rPr>
          <w:sz w:val="26"/>
          <w:szCs w:val="26"/>
        </w:rPr>
        <w:t>7 лет (2014-2020 годы).</w:t>
      </w:r>
    </w:p>
    <w:p w:rsidR="00AA0317" w:rsidRDefault="000B2E12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Реализацию Программы обеспечивает администратор </w:t>
      </w:r>
      <w:r w:rsidR="00F93CBC" w:rsidRPr="00C562D8">
        <w:rPr>
          <w:sz w:val="26"/>
          <w:szCs w:val="26"/>
        </w:rPr>
        <w:t xml:space="preserve">муниципальной </w:t>
      </w:r>
      <w:r w:rsidRPr="00C562D8">
        <w:rPr>
          <w:sz w:val="26"/>
          <w:szCs w:val="26"/>
        </w:rPr>
        <w:t>программы</w:t>
      </w:r>
      <w:r w:rsidR="00F93CBC" w:rsidRPr="00C562D8">
        <w:rPr>
          <w:sz w:val="26"/>
          <w:szCs w:val="26"/>
        </w:rPr>
        <w:t> - </w:t>
      </w:r>
      <w:r w:rsidR="000C45BE" w:rsidRPr="00C562D8">
        <w:rPr>
          <w:sz w:val="26"/>
          <w:szCs w:val="26"/>
        </w:rPr>
        <w:t>У</w:t>
      </w:r>
      <w:r w:rsidRPr="00C562D8">
        <w:rPr>
          <w:sz w:val="26"/>
          <w:szCs w:val="26"/>
        </w:rPr>
        <w:t>правление связи и информатизации Администрации города</w:t>
      </w:r>
      <w:r w:rsidR="000C45BE" w:rsidRPr="00C562D8">
        <w:rPr>
          <w:sz w:val="26"/>
          <w:szCs w:val="26"/>
        </w:rPr>
        <w:t xml:space="preserve"> (далее</w:t>
      </w:r>
      <w:r w:rsidR="00F93CBC" w:rsidRPr="00C562D8">
        <w:rPr>
          <w:sz w:val="26"/>
          <w:szCs w:val="26"/>
        </w:rPr>
        <w:t> </w:t>
      </w:r>
      <w:r w:rsidR="00F93CBC" w:rsidRPr="00C562D8">
        <w:rPr>
          <w:sz w:val="26"/>
          <w:szCs w:val="26"/>
        </w:rPr>
        <w:noBreakHyphen/>
        <w:t> </w:t>
      </w:r>
      <w:r w:rsidR="000C45BE" w:rsidRPr="00C562D8">
        <w:rPr>
          <w:sz w:val="26"/>
          <w:szCs w:val="26"/>
        </w:rPr>
        <w:t>УСИ)</w:t>
      </w:r>
      <w:r w:rsidRPr="00C562D8">
        <w:rPr>
          <w:sz w:val="26"/>
          <w:szCs w:val="26"/>
        </w:rPr>
        <w:t>.</w:t>
      </w:r>
      <w:r w:rsidR="0073237F">
        <w:rPr>
          <w:sz w:val="26"/>
          <w:szCs w:val="26"/>
        </w:rPr>
        <w:t xml:space="preserve"> </w:t>
      </w:r>
    </w:p>
    <w:p w:rsidR="006511D3" w:rsidRPr="00C562D8" w:rsidRDefault="006511D3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Бюджетные ассигнования на реализацию </w:t>
      </w:r>
      <w:r w:rsidR="005E4A55" w:rsidRPr="00C562D8">
        <w:rPr>
          <w:sz w:val="26"/>
          <w:szCs w:val="26"/>
        </w:rPr>
        <w:t>Программы</w:t>
      </w:r>
      <w:r w:rsidR="005721FD" w:rsidRPr="00C562D8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>запланированы в сумме</w:t>
      </w:r>
      <w:r w:rsidR="00EF66A7" w:rsidRPr="00C562D8">
        <w:rPr>
          <w:sz w:val="26"/>
          <w:szCs w:val="26"/>
        </w:rPr>
        <w:t xml:space="preserve"> 1 509 843 200,0 рублей в том числе</w:t>
      </w:r>
      <w:r w:rsidR="005E4A55" w:rsidRPr="00C562D8">
        <w:rPr>
          <w:sz w:val="26"/>
          <w:szCs w:val="26"/>
        </w:rPr>
        <w:t>:</w:t>
      </w:r>
      <w:r w:rsidRPr="00C562D8">
        <w:rPr>
          <w:sz w:val="26"/>
          <w:szCs w:val="26"/>
        </w:rPr>
        <w:t xml:space="preserve"> </w:t>
      </w:r>
    </w:p>
    <w:p w:rsidR="006511D3" w:rsidRPr="00C562D8" w:rsidRDefault="006511D3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2014 год в сумме 222 895 800,0 рублей;</w:t>
      </w:r>
    </w:p>
    <w:p w:rsidR="006511D3" w:rsidRPr="00C562D8" w:rsidRDefault="006511D3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2015 год в сумме 212 377 200,0 рублей;</w:t>
      </w:r>
    </w:p>
    <w:p w:rsidR="006511D3" w:rsidRPr="00C562D8" w:rsidRDefault="006511D3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- на 2016 год в сумме </w:t>
      </w:r>
      <w:r w:rsidR="009A4BB4" w:rsidRPr="00C562D8">
        <w:rPr>
          <w:sz w:val="26"/>
          <w:szCs w:val="26"/>
        </w:rPr>
        <w:t>212 407 200,0 рублей</w:t>
      </w:r>
    </w:p>
    <w:p w:rsidR="009A4BB4" w:rsidRPr="00C562D8" w:rsidRDefault="009A4BB4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2017 год в сумме 215 513 600,0 рублей;</w:t>
      </w:r>
    </w:p>
    <w:p w:rsidR="009A4BB4" w:rsidRPr="00C562D8" w:rsidRDefault="009A4BB4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2018 год в сумме 215 547 600,0 рублей;</w:t>
      </w:r>
    </w:p>
    <w:p w:rsidR="009A4BB4" w:rsidRPr="00C562D8" w:rsidRDefault="009A4BB4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2019 год в сумме 215 588 200,0 рублей;</w:t>
      </w:r>
    </w:p>
    <w:p w:rsidR="009A4BB4" w:rsidRPr="00C562D8" w:rsidRDefault="009A4BB4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- на 2020 год в сумме 215 513 600,0 рублей.</w:t>
      </w:r>
    </w:p>
    <w:p w:rsidR="005E4A55" w:rsidRPr="00C562D8" w:rsidRDefault="00A070F7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 xml:space="preserve">Объем бюджетных ассигнований на 2014-2016 годы </w:t>
      </w:r>
      <w:r w:rsidR="005E4A55" w:rsidRPr="00C562D8">
        <w:rPr>
          <w:sz w:val="26"/>
          <w:szCs w:val="26"/>
        </w:rPr>
        <w:t>соответствует объему бюджетных ассигнований</w:t>
      </w:r>
      <w:r w:rsidRPr="00C562D8">
        <w:rPr>
          <w:sz w:val="26"/>
          <w:szCs w:val="26"/>
        </w:rPr>
        <w:t>,</w:t>
      </w:r>
      <w:r w:rsidR="005E4A55" w:rsidRPr="00C562D8">
        <w:rPr>
          <w:sz w:val="26"/>
          <w:szCs w:val="26"/>
        </w:rPr>
        <w:t xml:space="preserve"> предусмотренных проектом решения Думы города «О</w:t>
      </w:r>
      <w:r w:rsidR="00211CE3">
        <w:rPr>
          <w:sz w:val="26"/>
          <w:szCs w:val="26"/>
        </w:rPr>
        <w:t> </w:t>
      </w:r>
      <w:r w:rsidR="005E4A55" w:rsidRPr="00C562D8">
        <w:rPr>
          <w:sz w:val="26"/>
          <w:szCs w:val="26"/>
        </w:rPr>
        <w:t xml:space="preserve">бюджете города на 2014 год и плановый период 2015-2016 годов» (далее </w:t>
      </w:r>
      <w:r w:rsidR="005E4A55" w:rsidRPr="00C562D8">
        <w:rPr>
          <w:sz w:val="26"/>
          <w:szCs w:val="26"/>
        </w:rPr>
        <w:noBreakHyphen/>
        <w:t xml:space="preserve"> проект </w:t>
      </w:r>
      <w:r w:rsidR="00874175">
        <w:rPr>
          <w:sz w:val="26"/>
          <w:szCs w:val="26"/>
        </w:rPr>
        <w:t>бюджета</w:t>
      </w:r>
      <w:r w:rsidR="00E91670">
        <w:rPr>
          <w:sz w:val="26"/>
          <w:szCs w:val="26"/>
        </w:rPr>
        <w:t xml:space="preserve"> города</w:t>
      </w:r>
      <w:r w:rsidR="005E4A55" w:rsidRPr="00C562D8">
        <w:rPr>
          <w:sz w:val="26"/>
          <w:szCs w:val="26"/>
        </w:rPr>
        <w:t>).</w:t>
      </w:r>
    </w:p>
    <w:p w:rsidR="000B2E12" w:rsidRPr="00C562D8" w:rsidRDefault="00D47AFF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Программные мероприятия, объем ассигнований на реализацию программы и</w:t>
      </w:r>
      <w:r w:rsidR="00211CE3">
        <w:rPr>
          <w:sz w:val="26"/>
          <w:szCs w:val="26"/>
        </w:rPr>
        <w:t> </w:t>
      </w:r>
      <w:r w:rsidRPr="00C562D8">
        <w:rPr>
          <w:sz w:val="26"/>
          <w:szCs w:val="26"/>
        </w:rPr>
        <w:t>ожидаемые результаты реализации Программы</w:t>
      </w:r>
      <w:r w:rsidR="005721FD" w:rsidRPr="00C562D8">
        <w:rPr>
          <w:sz w:val="26"/>
          <w:szCs w:val="26"/>
        </w:rPr>
        <w:t xml:space="preserve"> на 2014-2020 годы представлен</w:t>
      </w:r>
      <w:r w:rsidR="00251785">
        <w:rPr>
          <w:sz w:val="26"/>
          <w:szCs w:val="26"/>
        </w:rPr>
        <w:t>ы</w:t>
      </w:r>
      <w:r w:rsidR="005721FD" w:rsidRPr="00C562D8">
        <w:rPr>
          <w:sz w:val="26"/>
          <w:szCs w:val="26"/>
        </w:rPr>
        <w:t xml:space="preserve"> в</w:t>
      </w:r>
      <w:r w:rsidR="00211CE3">
        <w:rPr>
          <w:sz w:val="26"/>
          <w:szCs w:val="26"/>
        </w:rPr>
        <w:t> </w:t>
      </w:r>
      <w:r w:rsidR="005721FD" w:rsidRPr="00C562D8">
        <w:rPr>
          <w:sz w:val="26"/>
          <w:szCs w:val="26"/>
        </w:rPr>
        <w:t>приложении</w:t>
      </w:r>
      <w:r w:rsidR="00481767" w:rsidRPr="00C562D8">
        <w:rPr>
          <w:sz w:val="26"/>
          <w:szCs w:val="26"/>
        </w:rPr>
        <w:t> </w:t>
      </w:r>
      <w:r w:rsidR="005721FD" w:rsidRPr="00C562D8">
        <w:rPr>
          <w:sz w:val="26"/>
          <w:szCs w:val="26"/>
        </w:rPr>
        <w:t>1 Программы.</w:t>
      </w:r>
      <w:r w:rsidR="000B2D7F" w:rsidRPr="00C562D8">
        <w:rPr>
          <w:sz w:val="26"/>
          <w:szCs w:val="26"/>
        </w:rPr>
        <w:t xml:space="preserve"> </w:t>
      </w:r>
    </w:p>
    <w:p w:rsidR="001F7C84" w:rsidRPr="00C562D8" w:rsidRDefault="001F7C84" w:rsidP="005C7ACD">
      <w:pPr>
        <w:ind w:firstLine="709"/>
        <w:jc w:val="both"/>
        <w:rPr>
          <w:sz w:val="26"/>
          <w:szCs w:val="26"/>
        </w:rPr>
      </w:pPr>
      <w:proofErr w:type="gramStart"/>
      <w:r w:rsidRPr="00C562D8">
        <w:rPr>
          <w:sz w:val="26"/>
          <w:szCs w:val="26"/>
        </w:rPr>
        <w:t>Программа сформирована для реализации комплекса мероприятий, направленных на развитие информационно</w:t>
      </w:r>
      <w:r w:rsidR="00BC30EF">
        <w:rPr>
          <w:sz w:val="26"/>
          <w:szCs w:val="26"/>
        </w:rPr>
        <w:t> </w:t>
      </w:r>
      <w:r w:rsidRPr="00C562D8">
        <w:rPr>
          <w:sz w:val="26"/>
          <w:szCs w:val="26"/>
        </w:rPr>
        <w:t>-</w:t>
      </w:r>
      <w:r w:rsidR="00BC30EF">
        <w:rPr>
          <w:sz w:val="26"/>
          <w:szCs w:val="26"/>
        </w:rPr>
        <w:t> </w:t>
      </w:r>
      <w:r w:rsidRPr="00C562D8">
        <w:rPr>
          <w:sz w:val="26"/>
          <w:szCs w:val="26"/>
        </w:rPr>
        <w:t>коммуникационных технологий и</w:t>
      </w:r>
      <w:r w:rsidR="00211CE3">
        <w:rPr>
          <w:sz w:val="26"/>
          <w:szCs w:val="26"/>
        </w:rPr>
        <w:t> </w:t>
      </w:r>
      <w:r w:rsidRPr="00C562D8">
        <w:rPr>
          <w:sz w:val="26"/>
          <w:szCs w:val="26"/>
        </w:rPr>
        <w:t xml:space="preserve">обеспечение эффективного функционирования единой системы межведомственного электронного взаимодействия в органах местного самоуправления, определенных стратегией </w:t>
      </w:r>
      <w:r w:rsidR="000F5E0C">
        <w:rPr>
          <w:sz w:val="26"/>
          <w:szCs w:val="26"/>
        </w:rPr>
        <w:t xml:space="preserve">Прогноза </w:t>
      </w:r>
      <w:r w:rsidRPr="00C562D8">
        <w:rPr>
          <w:sz w:val="26"/>
          <w:szCs w:val="26"/>
        </w:rPr>
        <w:t xml:space="preserve">социально-экономического развития муниципального образования городской округ город Сургут на 2014 год и плановый период 2015-2016 годов (постановление Администрации города </w:t>
      </w:r>
      <w:r w:rsidR="00D26490">
        <w:rPr>
          <w:sz w:val="26"/>
          <w:szCs w:val="26"/>
        </w:rPr>
        <w:t xml:space="preserve">Сургута </w:t>
      </w:r>
      <w:r w:rsidRPr="00C562D8">
        <w:rPr>
          <w:sz w:val="26"/>
          <w:szCs w:val="26"/>
        </w:rPr>
        <w:t>от 31.10.2013 № 7920).</w:t>
      </w:r>
      <w:proofErr w:type="gramEnd"/>
    </w:p>
    <w:p w:rsidR="003E75DC" w:rsidRPr="00C562D8" w:rsidRDefault="003E75DC" w:rsidP="005C7ACD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В результате анализа соответствия содержания Программы требованиям, предусмотренным Порядком, установлено следующее:</w:t>
      </w:r>
    </w:p>
    <w:p w:rsidR="00AA31F7" w:rsidRPr="00C562D8" w:rsidRDefault="00DB4AB9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2.1. </w:t>
      </w:r>
      <w:r w:rsidR="007053B0" w:rsidRPr="00C562D8">
        <w:rPr>
          <w:sz w:val="26"/>
          <w:szCs w:val="26"/>
        </w:rPr>
        <w:t>Р</w:t>
      </w:r>
      <w:r w:rsidR="00D90D4A" w:rsidRPr="00C562D8">
        <w:rPr>
          <w:sz w:val="26"/>
          <w:szCs w:val="26"/>
        </w:rPr>
        <w:t>аздел</w:t>
      </w:r>
      <w:r w:rsidR="007053B0" w:rsidRPr="00C562D8">
        <w:rPr>
          <w:sz w:val="26"/>
          <w:szCs w:val="26"/>
        </w:rPr>
        <w:t> </w:t>
      </w:r>
      <w:r w:rsidR="00D90D4A" w:rsidRPr="00C562D8">
        <w:rPr>
          <w:sz w:val="26"/>
          <w:szCs w:val="26"/>
        </w:rPr>
        <w:t>1</w:t>
      </w:r>
      <w:r w:rsidR="007053B0" w:rsidRPr="00C562D8">
        <w:rPr>
          <w:sz w:val="26"/>
          <w:szCs w:val="26"/>
        </w:rPr>
        <w:t xml:space="preserve"> </w:t>
      </w:r>
      <w:r w:rsidR="005B2721" w:rsidRPr="00EE70E8">
        <w:rPr>
          <w:sz w:val="26"/>
          <w:szCs w:val="26"/>
        </w:rPr>
        <w:t>Программы</w:t>
      </w:r>
      <w:r w:rsidR="007053B0" w:rsidRPr="00EE70E8">
        <w:rPr>
          <w:sz w:val="26"/>
          <w:szCs w:val="26"/>
        </w:rPr>
        <w:t xml:space="preserve"> </w:t>
      </w:r>
      <w:r w:rsidR="00D90D4A" w:rsidRPr="00C562D8">
        <w:rPr>
          <w:sz w:val="26"/>
          <w:szCs w:val="26"/>
        </w:rPr>
        <w:t xml:space="preserve">«Характеристика текущего состояния» </w:t>
      </w:r>
      <w:r w:rsidR="008C5747" w:rsidRPr="00C562D8">
        <w:rPr>
          <w:sz w:val="26"/>
          <w:szCs w:val="26"/>
        </w:rPr>
        <w:t xml:space="preserve">содержит характеристику текущего положения, правовое обоснование, а также динамику изменения значений показателей за </w:t>
      </w:r>
      <w:r w:rsidR="009F226A" w:rsidRPr="00C562D8">
        <w:rPr>
          <w:sz w:val="26"/>
          <w:szCs w:val="26"/>
        </w:rPr>
        <w:t>2011-2013 годы.</w:t>
      </w:r>
      <w:r w:rsidR="00DD3E8B" w:rsidRPr="00C562D8">
        <w:rPr>
          <w:sz w:val="26"/>
          <w:szCs w:val="26"/>
        </w:rPr>
        <w:t xml:space="preserve"> </w:t>
      </w:r>
      <w:r w:rsidR="005214FC" w:rsidRPr="00C562D8">
        <w:rPr>
          <w:sz w:val="26"/>
          <w:szCs w:val="26"/>
        </w:rPr>
        <w:t xml:space="preserve">Функционирование </w:t>
      </w:r>
      <w:r w:rsidR="00CB7839" w:rsidRPr="00C562D8">
        <w:rPr>
          <w:sz w:val="26"/>
          <w:szCs w:val="26"/>
        </w:rPr>
        <w:t>П</w:t>
      </w:r>
      <w:r w:rsidR="005214FC" w:rsidRPr="00C562D8">
        <w:rPr>
          <w:sz w:val="26"/>
          <w:szCs w:val="26"/>
        </w:rPr>
        <w:t>рограмм</w:t>
      </w:r>
      <w:r w:rsidR="00CB7839" w:rsidRPr="00C562D8">
        <w:rPr>
          <w:sz w:val="26"/>
          <w:szCs w:val="26"/>
        </w:rPr>
        <w:t>ы</w:t>
      </w:r>
      <w:r w:rsidR="005214FC" w:rsidRPr="00C562D8">
        <w:rPr>
          <w:sz w:val="26"/>
          <w:szCs w:val="26"/>
        </w:rPr>
        <w:t xml:space="preserve"> </w:t>
      </w:r>
      <w:r w:rsidR="00F009DB" w:rsidRPr="00C562D8">
        <w:rPr>
          <w:sz w:val="26"/>
          <w:szCs w:val="26"/>
        </w:rPr>
        <w:t>обеспечива</w:t>
      </w:r>
      <w:r w:rsidR="00067EBC" w:rsidRPr="00C562D8">
        <w:rPr>
          <w:sz w:val="26"/>
          <w:szCs w:val="26"/>
        </w:rPr>
        <w:t>ю</w:t>
      </w:r>
      <w:r w:rsidR="00F009DB" w:rsidRPr="00C562D8">
        <w:rPr>
          <w:sz w:val="26"/>
          <w:szCs w:val="26"/>
        </w:rPr>
        <w:t>т Администратор «УСИ»</w:t>
      </w:r>
      <w:r w:rsidR="00CB7839" w:rsidRPr="00C562D8">
        <w:rPr>
          <w:sz w:val="26"/>
          <w:szCs w:val="26"/>
        </w:rPr>
        <w:t xml:space="preserve"> и исполнител</w:t>
      </w:r>
      <w:r w:rsidR="00067EBC" w:rsidRPr="00C562D8">
        <w:rPr>
          <w:sz w:val="26"/>
          <w:szCs w:val="26"/>
        </w:rPr>
        <w:t>ь</w:t>
      </w:r>
      <w:r w:rsidR="00CB7839" w:rsidRPr="00C562D8">
        <w:rPr>
          <w:sz w:val="26"/>
          <w:szCs w:val="26"/>
        </w:rPr>
        <w:t xml:space="preserve"> М</w:t>
      </w:r>
      <w:r w:rsidR="00775782">
        <w:rPr>
          <w:sz w:val="26"/>
          <w:szCs w:val="26"/>
        </w:rPr>
        <w:t>униципальное казенное учреждение</w:t>
      </w:r>
      <w:r w:rsidR="00775782" w:rsidRPr="00C562D8">
        <w:rPr>
          <w:sz w:val="26"/>
          <w:szCs w:val="26"/>
        </w:rPr>
        <w:t xml:space="preserve"> </w:t>
      </w:r>
      <w:r w:rsidR="00CB7839" w:rsidRPr="00C562D8">
        <w:rPr>
          <w:sz w:val="26"/>
          <w:szCs w:val="26"/>
        </w:rPr>
        <w:t>«И</w:t>
      </w:r>
      <w:r w:rsidR="00775782">
        <w:rPr>
          <w:sz w:val="26"/>
          <w:szCs w:val="26"/>
        </w:rPr>
        <w:t>нформационный центр</w:t>
      </w:r>
      <w:r w:rsidR="00CB7839" w:rsidRPr="00C562D8">
        <w:rPr>
          <w:sz w:val="26"/>
          <w:szCs w:val="26"/>
        </w:rPr>
        <w:t xml:space="preserve"> «АСУ-город»</w:t>
      </w:r>
      <w:r w:rsidR="00775782">
        <w:rPr>
          <w:sz w:val="26"/>
          <w:szCs w:val="26"/>
        </w:rPr>
        <w:t xml:space="preserve"> (далее - МКУ «ИЦ «АСУ</w:t>
      </w:r>
      <w:r w:rsidR="00775782">
        <w:rPr>
          <w:sz w:val="26"/>
          <w:szCs w:val="26"/>
        </w:rPr>
        <w:noBreakHyphen/>
        <w:t>город»)</w:t>
      </w:r>
      <w:r w:rsidR="00CB7839" w:rsidRPr="00C562D8">
        <w:rPr>
          <w:sz w:val="26"/>
          <w:szCs w:val="26"/>
        </w:rPr>
        <w:t>.</w:t>
      </w:r>
      <w:r w:rsidR="00AA31F7">
        <w:rPr>
          <w:sz w:val="26"/>
          <w:szCs w:val="26"/>
        </w:rPr>
        <w:t xml:space="preserve"> </w:t>
      </w:r>
      <w:r w:rsidR="00775782">
        <w:rPr>
          <w:sz w:val="26"/>
          <w:szCs w:val="26"/>
        </w:rPr>
        <w:t>В соответствии с наименованием мероприятия 5.1 «Обеспечение выполнения функций МКУ «ИЦ «АСУ-город»</w:t>
      </w:r>
      <w:r w:rsidR="00D04C2D">
        <w:rPr>
          <w:sz w:val="26"/>
          <w:szCs w:val="26"/>
        </w:rPr>
        <w:t>,</w:t>
      </w:r>
      <w:r w:rsidR="00775782">
        <w:rPr>
          <w:sz w:val="26"/>
          <w:szCs w:val="26"/>
        </w:rPr>
        <w:t xml:space="preserve"> </w:t>
      </w:r>
      <w:r w:rsidR="002633CF">
        <w:rPr>
          <w:sz w:val="26"/>
          <w:szCs w:val="26"/>
        </w:rPr>
        <w:t xml:space="preserve">задачи 5 «Материально техническое обеспечение деятельности органов местного самоуправления и подведомственных </w:t>
      </w:r>
      <w:r w:rsidR="002633CF">
        <w:rPr>
          <w:sz w:val="26"/>
          <w:szCs w:val="26"/>
        </w:rPr>
        <w:lastRenderedPageBreak/>
        <w:t>учреждений по вопросам информатизации»</w:t>
      </w:r>
      <w:r w:rsidR="00D04C2D">
        <w:rPr>
          <w:sz w:val="26"/>
          <w:szCs w:val="26"/>
        </w:rPr>
        <w:t>,</w:t>
      </w:r>
      <w:r w:rsidR="002633CF">
        <w:rPr>
          <w:sz w:val="26"/>
          <w:szCs w:val="26"/>
        </w:rPr>
        <w:t xml:space="preserve"> приложения 1 к Программе </w:t>
      </w:r>
      <w:r w:rsidR="00D04C2D">
        <w:rPr>
          <w:sz w:val="26"/>
          <w:szCs w:val="26"/>
        </w:rPr>
        <w:t xml:space="preserve">МКУ «ИЦ «АСУ-город» </w:t>
      </w:r>
      <w:r w:rsidR="00775782">
        <w:rPr>
          <w:sz w:val="26"/>
          <w:szCs w:val="26"/>
        </w:rPr>
        <w:t>принимает непосредственное участие в реализации Программы. В</w:t>
      </w:r>
      <w:r w:rsidR="00DD3F4C">
        <w:rPr>
          <w:sz w:val="26"/>
          <w:szCs w:val="26"/>
        </w:rPr>
        <w:t> </w:t>
      </w:r>
      <w:r w:rsidR="00775782">
        <w:rPr>
          <w:sz w:val="26"/>
          <w:szCs w:val="26"/>
        </w:rPr>
        <w:t>соответствии с пунктом 2.7</w:t>
      </w:r>
      <w:r w:rsidR="00BA0353">
        <w:rPr>
          <w:sz w:val="26"/>
          <w:szCs w:val="26"/>
        </w:rPr>
        <w:t>.</w:t>
      </w:r>
      <w:r w:rsidR="00775782">
        <w:rPr>
          <w:sz w:val="26"/>
          <w:szCs w:val="26"/>
        </w:rPr>
        <w:t xml:space="preserve"> </w:t>
      </w:r>
      <w:r w:rsidR="00733F3F">
        <w:rPr>
          <w:sz w:val="26"/>
          <w:szCs w:val="26"/>
        </w:rPr>
        <w:t xml:space="preserve">Порядка </w:t>
      </w:r>
      <w:r w:rsidR="00775782">
        <w:rPr>
          <w:sz w:val="26"/>
          <w:szCs w:val="26"/>
        </w:rPr>
        <w:t>МКУ «ИЦ «АСУ-город» должно являться соадминистратором</w:t>
      </w:r>
      <w:r w:rsidR="00BC4339">
        <w:rPr>
          <w:sz w:val="26"/>
          <w:szCs w:val="26"/>
        </w:rPr>
        <w:t xml:space="preserve"> </w:t>
      </w:r>
      <w:r w:rsidR="00775782">
        <w:rPr>
          <w:sz w:val="26"/>
          <w:szCs w:val="26"/>
        </w:rPr>
        <w:t>Программы. В</w:t>
      </w:r>
      <w:r w:rsidR="00BC4339">
        <w:rPr>
          <w:sz w:val="26"/>
          <w:szCs w:val="26"/>
        </w:rPr>
        <w:t xml:space="preserve"> связи с этим Администратору Программы необходимо внести </w:t>
      </w:r>
      <w:r w:rsidR="00A4194F">
        <w:rPr>
          <w:sz w:val="26"/>
          <w:szCs w:val="26"/>
        </w:rPr>
        <w:t xml:space="preserve">соответствующие </w:t>
      </w:r>
      <w:r w:rsidR="00BC4339">
        <w:rPr>
          <w:sz w:val="26"/>
          <w:szCs w:val="26"/>
        </w:rPr>
        <w:t xml:space="preserve">изменения в </w:t>
      </w:r>
      <w:r w:rsidR="008D21CB">
        <w:rPr>
          <w:sz w:val="26"/>
          <w:szCs w:val="26"/>
        </w:rPr>
        <w:t>П</w:t>
      </w:r>
      <w:r w:rsidR="00BC4339">
        <w:rPr>
          <w:sz w:val="26"/>
          <w:szCs w:val="26"/>
        </w:rPr>
        <w:t xml:space="preserve">аспорт программы и </w:t>
      </w:r>
      <w:r w:rsidR="008D21CB">
        <w:rPr>
          <w:sz w:val="26"/>
          <w:szCs w:val="26"/>
        </w:rPr>
        <w:t xml:space="preserve">в </w:t>
      </w:r>
      <w:r w:rsidR="00A4194F">
        <w:rPr>
          <w:sz w:val="26"/>
          <w:szCs w:val="26"/>
        </w:rPr>
        <w:t>Программу, отразив в качестве соадминистратора МКУ «ИЦ «АСУ-город»</w:t>
      </w:r>
      <w:r w:rsidR="00D46AFE">
        <w:rPr>
          <w:sz w:val="26"/>
          <w:szCs w:val="26"/>
        </w:rPr>
        <w:t>.</w:t>
      </w:r>
      <w:r w:rsidR="00A4194F">
        <w:rPr>
          <w:sz w:val="26"/>
          <w:szCs w:val="26"/>
        </w:rPr>
        <w:t xml:space="preserve"> </w:t>
      </w:r>
      <w:r w:rsidR="00BC4339">
        <w:rPr>
          <w:sz w:val="26"/>
          <w:szCs w:val="26"/>
        </w:rPr>
        <w:t xml:space="preserve"> </w:t>
      </w:r>
      <w:r w:rsidR="00775782">
        <w:rPr>
          <w:sz w:val="26"/>
          <w:szCs w:val="26"/>
        </w:rPr>
        <w:t xml:space="preserve"> </w:t>
      </w:r>
    </w:p>
    <w:p w:rsidR="00136A02" w:rsidRPr="00C562D8" w:rsidRDefault="00EA25DB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2.2. </w:t>
      </w:r>
      <w:r w:rsidR="00E44BAD">
        <w:rPr>
          <w:sz w:val="26"/>
          <w:szCs w:val="26"/>
        </w:rPr>
        <w:t>В</w:t>
      </w:r>
      <w:r w:rsidR="0068255D">
        <w:rPr>
          <w:sz w:val="26"/>
          <w:szCs w:val="26"/>
        </w:rPr>
        <w:t> </w:t>
      </w:r>
      <w:r w:rsidR="00136A02" w:rsidRPr="00C562D8">
        <w:rPr>
          <w:sz w:val="26"/>
          <w:szCs w:val="26"/>
        </w:rPr>
        <w:t xml:space="preserve">нарушение пункта 5.6. Порядка Раздел 2 </w:t>
      </w:r>
      <w:r w:rsidR="007053B0" w:rsidRPr="00C562D8">
        <w:rPr>
          <w:sz w:val="26"/>
          <w:szCs w:val="26"/>
        </w:rPr>
        <w:t xml:space="preserve">Программы </w:t>
      </w:r>
      <w:r w:rsidR="00136A02" w:rsidRPr="00C562D8">
        <w:rPr>
          <w:sz w:val="26"/>
          <w:szCs w:val="26"/>
        </w:rPr>
        <w:t>не содержит обоснован</w:t>
      </w:r>
      <w:r w:rsidR="00367E89" w:rsidRPr="00C562D8">
        <w:rPr>
          <w:sz w:val="26"/>
          <w:szCs w:val="26"/>
        </w:rPr>
        <w:t xml:space="preserve">ие сроков реализации программы. </w:t>
      </w:r>
      <w:r w:rsidR="00136A02" w:rsidRPr="00C562D8">
        <w:rPr>
          <w:sz w:val="26"/>
          <w:szCs w:val="26"/>
        </w:rPr>
        <w:t>Администратору П</w:t>
      </w:r>
      <w:r w:rsidR="00C77C69" w:rsidRPr="00C562D8">
        <w:rPr>
          <w:sz w:val="26"/>
          <w:szCs w:val="26"/>
        </w:rPr>
        <w:t>рограммы</w:t>
      </w:r>
      <w:r w:rsidR="00136A02" w:rsidRPr="00C562D8">
        <w:rPr>
          <w:sz w:val="26"/>
          <w:szCs w:val="26"/>
        </w:rPr>
        <w:t xml:space="preserve"> необходимо дополнить Раздел 2</w:t>
      </w:r>
      <w:r w:rsidR="00C77C69" w:rsidRPr="00C562D8">
        <w:rPr>
          <w:sz w:val="26"/>
          <w:szCs w:val="26"/>
        </w:rPr>
        <w:t xml:space="preserve"> </w:t>
      </w:r>
      <w:r w:rsidR="00136A02" w:rsidRPr="00C562D8">
        <w:rPr>
          <w:sz w:val="26"/>
          <w:szCs w:val="26"/>
        </w:rPr>
        <w:t>обосновани</w:t>
      </w:r>
      <w:r w:rsidR="00B22F36" w:rsidRPr="00C562D8">
        <w:rPr>
          <w:sz w:val="26"/>
          <w:szCs w:val="26"/>
        </w:rPr>
        <w:t>ем</w:t>
      </w:r>
      <w:r w:rsidR="00136A02" w:rsidRPr="00C562D8">
        <w:rPr>
          <w:sz w:val="26"/>
          <w:szCs w:val="26"/>
        </w:rPr>
        <w:t xml:space="preserve"> сроков</w:t>
      </w:r>
      <w:r w:rsidR="00D02D6F" w:rsidRPr="00C562D8">
        <w:rPr>
          <w:sz w:val="26"/>
          <w:szCs w:val="26"/>
        </w:rPr>
        <w:t xml:space="preserve"> реализации </w:t>
      </w:r>
      <w:r w:rsidR="00C77C69" w:rsidRPr="00C562D8">
        <w:rPr>
          <w:sz w:val="26"/>
          <w:szCs w:val="26"/>
        </w:rPr>
        <w:t>Программы</w:t>
      </w:r>
      <w:r w:rsidR="00136A02" w:rsidRPr="00C562D8">
        <w:rPr>
          <w:sz w:val="26"/>
          <w:szCs w:val="26"/>
        </w:rPr>
        <w:t>.</w:t>
      </w:r>
    </w:p>
    <w:p w:rsidR="00156E1B" w:rsidRDefault="008E25BD" w:rsidP="00EE065B">
      <w:pPr>
        <w:ind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2.3.</w:t>
      </w:r>
      <w:r w:rsidR="007053B0" w:rsidRPr="00C562D8">
        <w:rPr>
          <w:sz w:val="26"/>
          <w:szCs w:val="26"/>
        </w:rPr>
        <w:t> </w:t>
      </w:r>
      <w:r w:rsidR="0077054F" w:rsidRPr="00C562D8">
        <w:rPr>
          <w:sz w:val="26"/>
          <w:szCs w:val="26"/>
        </w:rPr>
        <w:t>Б</w:t>
      </w:r>
      <w:r w:rsidR="00CA2DE4" w:rsidRPr="00C562D8">
        <w:rPr>
          <w:sz w:val="26"/>
          <w:szCs w:val="26"/>
        </w:rPr>
        <w:t xml:space="preserve">юджетные ассигнования на реализацию </w:t>
      </w:r>
      <w:r w:rsidR="0077054F" w:rsidRPr="00C562D8">
        <w:rPr>
          <w:sz w:val="26"/>
          <w:szCs w:val="26"/>
        </w:rPr>
        <w:t>П</w:t>
      </w:r>
      <w:r w:rsidR="00CA2DE4" w:rsidRPr="00C562D8">
        <w:rPr>
          <w:sz w:val="26"/>
          <w:szCs w:val="26"/>
        </w:rPr>
        <w:t xml:space="preserve">рограммы </w:t>
      </w:r>
      <w:r w:rsidR="00743C83" w:rsidRPr="00C562D8">
        <w:rPr>
          <w:sz w:val="26"/>
          <w:szCs w:val="26"/>
        </w:rPr>
        <w:t>(приложение</w:t>
      </w:r>
      <w:r w:rsidR="000207E8" w:rsidRPr="00C562D8">
        <w:rPr>
          <w:sz w:val="26"/>
          <w:szCs w:val="26"/>
        </w:rPr>
        <w:t xml:space="preserve"> </w:t>
      </w:r>
      <w:r w:rsidR="00743C83" w:rsidRPr="00C562D8">
        <w:rPr>
          <w:sz w:val="26"/>
          <w:szCs w:val="26"/>
        </w:rPr>
        <w:t xml:space="preserve">1) </w:t>
      </w:r>
      <w:r w:rsidR="003D6C6A">
        <w:rPr>
          <w:sz w:val="26"/>
          <w:szCs w:val="26"/>
        </w:rPr>
        <w:t>в</w:t>
      </w:r>
      <w:r w:rsidR="00211CE3">
        <w:rPr>
          <w:sz w:val="26"/>
          <w:szCs w:val="26"/>
        </w:rPr>
        <w:t> </w:t>
      </w:r>
      <w:r w:rsidR="003D6C6A">
        <w:rPr>
          <w:sz w:val="26"/>
          <w:szCs w:val="26"/>
        </w:rPr>
        <w:t>2014</w:t>
      </w:r>
      <w:r w:rsidR="005B153C">
        <w:rPr>
          <w:sz w:val="26"/>
          <w:szCs w:val="26"/>
        </w:rPr>
        <w:noBreakHyphen/>
      </w:r>
      <w:r w:rsidR="00E44BAD">
        <w:rPr>
          <w:sz w:val="26"/>
          <w:szCs w:val="26"/>
        </w:rPr>
        <w:t>2016 </w:t>
      </w:r>
      <w:r w:rsidR="003D6C6A">
        <w:rPr>
          <w:sz w:val="26"/>
          <w:szCs w:val="26"/>
        </w:rPr>
        <w:t>год</w:t>
      </w:r>
      <w:r w:rsidR="00A93F4B">
        <w:rPr>
          <w:sz w:val="26"/>
          <w:szCs w:val="26"/>
        </w:rPr>
        <w:t>ах</w:t>
      </w:r>
      <w:r w:rsidR="003D6C6A">
        <w:rPr>
          <w:sz w:val="26"/>
          <w:szCs w:val="26"/>
        </w:rPr>
        <w:t xml:space="preserve"> </w:t>
      </w:r>
      <w:r w:rsidR="00743C83" w:rsidRPr="00C562D8">
        <w:rPr>
          <w:sz w:val="26"/>
          <w:szCs w:val="26"/>
        </w:rPr>
        <w:t>соответств</w:t>
      </w:r>
      <w:r w:rsidR="00545BC2" w:rsidRPr="00C562D8">
        <w:rPr>
          <w:sz w:val="26"/>
          <w:szCs w:val="26"/>
        </w:rPr>
        <w:t>у</w:t>
      </w:r>
      <w:r w:rsidR="00F87428">
        <w:rPr>
          <w:sz w:val="26"/>
          <w:szCs w:val="26"/>
        </w:rPr>
        <w:t>ю</w:t>
      </w:r>
      <w:r w:rsidR="00545BC2" w:rsidRPr="00C562D8">
        <w:rPr>
          <w:sz w:val="26"/>
          <w:szCs w:val="26"/>
        </w:rPr>
        <w:t>т</w:t>
      </w:r>
      <w:r w:rsidR="00743C83" w:rsidRPr="00C562D8">
        <w:rPr>
          <w:sz w:val="26"/>
          <w:szCs w:val="26"/>
        </w:rPr>
        <w:t xml:space="preserve"> </w:t>
      </w:r>
      <w:r w:rsidR="00A4194F">
        <w:rPr>
          <w:sz w:val="26"/>
          <w:szCs w:val="26"/>
        </w:rPr>
        <w:t xml:space="preserve">объему </w:t>
      </w:r>
      <w:r w:rsidR="0043235A">
        <w:rPr>
          <w:sz w:val="26"/>
          <w:szCs w:val="26"/>
        </w:rPr>
        <w:t>финансирования,</w:t>
      </w:r>
      <w:r w:rsidR="00F87428">
        <w:rPr>
          <w:sz w:val="26"/>
          <w:szCs w:val="26"/>
        </w:rPr>
        <w:t xml:space="preserve"> </w:t>
      </w:r>
      <w:r w:rsidR="00DE2E68">
        <w:rPr>
          <w:sz w:val="26"/>
          <w:szCs w:val="26"/>
        </w:rPr>
        <w:t>предусмотренн</w:t>
      </w:r>
      <w:r w:rsidR="00A4194F">
        <w:rPr>
          <w:sz w:val="26"/>
          <w:szCs w:val="26"/>
        </w:rPr>
        <w:t>ому</w:t>
      </w:r>
      <w:r w:rsidR="00DE2E68">
        <w:rPr>
          <w:sz w:val="26"/>
          <w:szCs w:val="26"/>
        </w:rPr>
        <w:t xml:space="preserve"> </w:t>
      </w:r>
      <w:r w:rsidR="0077054F" w:rsidRPr="00F87428">
        <w:rPr>
          <w:sz w:val="26"/>
          <w:szCs w:val="26"/>
        </w:rPr>
        <w:t>проект</w:t>
      </w:r>
      <w:r w:rsidR="00DE2E68" w:rsidRPr="00F87428">
        <w:rPr>
          <w:sz w:val="26"/>
          <w:szCs w:val="26"/>
        </w:rPr>
        <w:t>ом</w:t>
      </w:r>
      <w:r w:rsidR="00743C83" w:rsidRPr="00C562D8">
        <w:rPr>
          <w:sz w:val="26"/>
          <w:szCs w:val="26"/>
        </w:rPr>
        <w:t xml:space="preserve"> </w:t>
      </w:r>
      <w:r w:rsidR="002F5BF1">
        <w:rPr>
          <w:sz w:val="26"/>
          <w:szCs w:val="26"/>
        </w:rPr>
        <w:t xml:space="preserve">бюджета </w:t>
      </w:r>
      <w:r w:rsidR="00E91670">
        <w:rPr>
          <w:sz w:val="26"/>
          <w:szCs w:val="26"/>
        </w:rPr>
        <w:t>города</w:t>
      </w:r>
      <w:r w:rsidR="00A4194F">
        <w:rPr>
          <w:sz w:val="26"/>
          <w:szCs w:val="26"/>
        </w:rPr>
        <w:t xml:space="preserve"> на реализацию Программы</w:t>
      </w:r>
      <w:r w:rsidR="00EE065B">
        <w:rPr>
          <w:sz w:val="26"/>
          <w:szCs w:val="26"/>
        </w:rPr>
        <w:t>.</w:t>
      </w:r>
      <w:r w:rsidR="00E91670">
        <w:rPr>
          <w:sz w:val="26"/>
          <w:szCs w:val="26"/>
        </w:rPr>
        <w:t xml:space="preserve"> </w:t>
      </w:r>
    </w:p>
    <w:p w:rsidR="00EE065B" w:rsidRDefault="00EE065B" w:rsidP="005C7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связи с тем, что </w:t>
      </w:r>
      <w:r w:rsidRPr="00C562D8">
        <w:rPr>
          <w:sz w:val="26"/>
          <w:szCs w:val="26"/>
        </w:rPr>
        <w:t>МК</w:t>
      </w:r>
      <w:r w:rsidR="0030790D" w:rsidRPr="00C562D8">
        <w:rPr>
          <w:sz w:val="26"/>
          <w:szCs w:val="26"/>
        </w:rPr>
        <w:t>У</w:t>
      </w:r>
      <w:r w:rsidRPr="00C562D8">
        <w:rPr>
          <w:sz w:val="26"/>
          <w:szCs w:val="26"/>
        </w:rPr>
        <w:t xml:space="preserve"> «И</w:t>
      </w:r>
      <w:r w:rsidR="00775782">
        <w:rPr>
          <w:sz w:val="26"/>
          <w:szCs w:val="26"/>
        </w:rPr>
        <w:t>Ц</w:t>
      </w:r>
      <w:r w:rsidRPr="00C562D8">
        <w:rPr>
          <w:sz w:val="26"/>
          <w:szCs w:val="26"/>
        </w:rPr>
        <w:t xml:space="preserve"> «АСУ-город»</w:t>
      </w:r>
      <w:r>
        <w:rPr>
          <w:sz w:val="26"/>
          <w:szCs w:val="26"/>
        </w:rPr>
        <w:t xml:space="preserve"> </w:t>
      </w:r>
      <w:r w:rsidR="00962D2E">
        <w:rPr>
          <w:sz w:val="26"/>
          <w:szCs w:val="26"/>
        </w:rPr>
        <w:t>в соответствии с п. 2.7. Порядка должен являться соадминистратором, то в разделе 5 Программы необходимо отразить порядок координации деятельности администратора и соадминистратора, направленных на достижение целевых показателей и решение задач, поставленных в Программе, обеспечивающих их согласованные действия по конкретным мероприятиям</w:t>
      </w:r>
      <w:r w:rsidR="00564F61">
        <w:rPr>
          <w:sz w:val="26"/>
          <w:szCs w:val="26"/>
        </w:rPr>
        <w:t xml:space="preserve"> реализации и финансированию муниципальной программы, включая четкое разграничение полномочий администратора и соадминистратора. </w:t>
      </w:r>
      <w:r w:rsidR="00A4194F">
        <w:rPr>
          <w:sz w:val="26"/>
          <w:szCs w:val="26"/>
        </w:rPr>
        <w:t>Администратору</w:t>
      </w:r>
      <w:r w:rsidR="00867862">
        <w:rPr>
          <w:sz w:val="26"/>
          <w:szCs w:val="26"/>
        </w:rPr>
        <w:t xml:space="preserve"> необходимо внести изменения в раздел 5 Программы отразив механизм управления Программой в соответствии с требованиями пункта 5.9</w:t>
      </w:r>
      <w:r w:rsidR="0085415D">
        <w:rPr>
          <w:sz w:val="26"/>
          <w:szCs w:val="26"/>
        </w:rPr>
        <w:t>.</w:t>
      </w:r>
      <w:r w:rsidR="00867862">
        <w:rPr>
          <w:sz w:val="26"/>
          <w:szCs w:val="26"/>
        </w:rPr>
        <w:t xml:space="preserve"> Порядка. </w:t>
      </w:r>
    </w:p>
    <w:p w:rsidR="00252960" w:rsidRPr="00C562D8" w:rsidRDefault="00ED4D57" w:rsidP="005C7A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2.5. </w:t>
      </w:r>
      <w:r w:rsidR="00252960" w:rsidRPr="00C562D8">
        <w:rPr>
          <w:sz w:val="26"/>
          <w:szCs w:val="26"/>
        </w:rPr>
        <w:t>В нарушение пункта 5.</w:t>
      </w:r>
      <w:r w:rsidR="00777D2F">
        <w:rPr>
          <w:sz w:val="26"/>
          <w:szCs w:val="26"/>
        </w:rPr>
        <w:t>7</w:t>
      </w:r>
      <w:r w:rsidR="00252960" w:rsidRPr="00C562D8">
        <w:rPr>
          <w:sz w:val="26"/>
          <w:szCs w:val="26"/>
        </w:rPr>
        <w:t xml:space="preserve">. Порядка «ожидаемые результаты реализации программы» </w:t>
      </w:r>
      <w:r w:rsidR="006F6C09">
        <w:rPr>
          <w:sz w:val="26"/>
          <w:szCs w:val="26"/>
        </w:rPr>
        <w:t xml:space="preserve">отраженные как в </w:t>
      </w:r>
      <w:r w:rsidR="004B1962" w:rsidRPr="00C562D8">
        <w:rPr>
          <w:sz w:val="26"/>
          <w:szCs w:val="26"/>
        </w:rPr>
        <w:t xml:space="preserve">Приложении 1 </w:t>
      </w:r>
      <w:r w:rsidR="00CD27B4" w:rsidRPr="00777D2F">
        <w:rPr>
          <w:sz w:val="26"/>
          <w:szCs w:val="26"/>
        </w:rPr>
        <w:t>Программы,</w:t>
      </w:r>
      <w:r w:rsidR="007053B0" w:rsidRPr="00777D2F">
        <w:rPr>
          <w:sz w:val="26"/>
          <w:szCs w:val="26"/>
        </w:rPr>
        <w:t xml:space="preserve"> </w:t>
      </w:r>
      <w:r w:rsidR="006F6C09">
        <w:rPr>
          <w:sz w:val="26"/>
          <w:szCs w:val="26"/>
        </w:rPr>
        <w:t xml:space="preserve">так и в </w:t>
      </w:r>
      <w:r w:rsidR="00185A32">
        <w:rPr>
          <w:sz w:val="26"/>
          <w:szCs w:val="26"/>
        </w:rPr>
        <w:t>п</w:t>
      </w:r>
      <w:r w:rsidR="006F6C09">
        <w:rPr>
          <w:sz w:val="26"/>
          <w:szCs w:val="26"/>
        </w:rPr>
        <w:t xml:space="preserve">роекте </w:t>
      </w:r>
      <w:r w:rsidR="006F6C09" w:rsidRPr="003D6C6A">
        <w:rPr>
          <w:sz w:val="26"/>
          <w:szCs w:val="26"/>
        </w:rPr>
        <w:t>бюджета</w:t>
      </w:r>
      <w:r w:rsidR="00E91670">
        <w:rPr>
          <w:sz w:val="26"/>
          <w:szCs w:val="26"/>
        </w:rPr>
        <w:t xml:space="preserve"> города</w:t>
      </w:r>
      <w:r w:rsidR="006F6C09" w:rsidRPr="003D6C6A">
        <w:rPr>
          <w:sz w:val="26"/>
          <w:szCs w:val="26"/>
        </w:rPr>
        <w:t xml:space="preserve"> </w:t>
      </w:r>
      <w:r w:rsidR="008D21CB">
        <w:rPr>
          <w:sz w:val="26"/>
          <w:szCs w:val="26"/>
        </w:rPr>
        <w:t>(</w:t>
      </w:r>
      <w:r w:rsidR="006F6C09" w:rsidRPr="00C562D8">
        <w:rPr>
          <w:sz w:val="26"/>
          <w:szCs w:val="26"/>
        </w:rPr>
        <w:t>приложение 13</w:t>
      </w:r>
      <w:r w:rsidR="006F6C09">
        <w:rPr>
          <w:sz w:val="26"/>
          <w:szCs w:val="26"/>
        </w:rPr>
        <w:t xml:space="preserve"> </w:t>
      </w:r>
      <w:r w:rsidR="00112664" w:rsidRPr="00C562D8">
        <w:rPr>
          <w:sz w:val="26"/>
          <w:szCs w:val="26"/>
        </w:rPr>
        <w:t>п</w:t>
      </w:r>
      <w:r w:rsidR="00CD27B4">
        <w:rPr>
          <w:sz w:val="26"/>
          <w:szCs w:val="26"/>
        </w:rPr>
        <w:t>ункт</w:t>
      </w:r>
      <w:r w:rsidR="006F6C09">
        <w:rPr>
          <w:sz w:val="26"/>
          <w:szCs w:val="26"/>
        </w:rPr>
        <w:t> </w:t>
      </w:r>
      <w:r w:rsidR="00112664" w:rsidRPr="00C562D8">
        <w:rPr>
          <w:sz w:val="26"/>
          <w:szCs w:val="26"/>
        </w:rPr>
        <w:t>18</w:t>
      </w:r>
      <w:r w:rsidR="008D21CB">
        <w:rPr>
          <w:sz w:val="26"/>
          <w:szCs w:val="26"/>
        </w:rPr>
        <w:t>)</w:t>
      </w:r>
      <w:r w:rsidR="00545BC2" w:rsidRPr="00C562D8">
        <w:rPr>
          <w:sz w:val="26"/>
          <w:szCs w:val="26"/>
        </w:rPr>
        <w:t>,</w:t>
      </w:r>
      <w:r w:rsidR="00112664" w:rsidRPr="00C562D8">
        <w:rPr>
          <w:sz w:val="26"/>
          <w:szCs w:val="26"/>
        </w:rPr>
        <w:t xml:space="preserve"> </w:t>
      </w:r>
      <w:r w:rsidR="00252960" w:rsidRPr="00C562D8">
        <w:rPr>
          <w:sz w:val="26"/>
          <w:szCs w:val="26"/>
        </w:rPr>
        <w:t>не соответствуют Паспорту программы, утвержденному распоряжением Администрации от 29.08.2013</w:t>
      </w:r>
      <w:r w:rsidR="0085415D">
        <w:rPr>
          <w:sz w:val="26"/>
          <w:szCs w:val="26"/>
        </w:rPr>
        <w:t> </w:t>
      </w:r>
      <w:r w:rsidR="00252960" w:rsidRPr="00C562D8">
        <w:rPr>
          <w:sz w:val="26"/>
          <w:szCs w:val="26"/>
        </w:rPr>
        <w:t>№ 3059 (с</w:t>
      </w:r>
      <w:r w:rsidR="000E3BF7">
        <w:rPr>
          <w:sz w:val="26"/>
          <w:szCs w:val="26"/>
        </w:rPr>
        <w:t> </w:t>
      </w:r>
      <w:r w:rsidR="00252960" w:rsidRPr="00C562D8">
        <w:rPr>
          <w:sz w:val="26"/>
          <w:szCs w:val="26"/>
        </w:rPr>
        <w:t>изменениями от 13.11.2013</w:t>
      </w:r>
      <w:r w:rsidR="0085415D">
        <w:rPr>
          <w:sz w:val="26"/>
          <w:szCs w:val="26"/>
        </w:rPr>
        <w:t> </w:t>
      </w:r>
      <w:r w:rsidR="00252960" w:rsidRPr="00C562D8">
        <w:rPr>
          <w:sz w:val="26"/>
          <w:szCs w:val="26"/>
        </w:rPr>
        <w:t>№ 3946)</w:t>
      </w:r>
      <w:r w:rsidR="00211CE3">
        <w:rPr>
          <w:sz w:val="26"/>
          <w:szCs w:val="26"/>
        </w:rPr>
        <w:t>.</w:t>
      </w:r>
      <w:r w:rsidR="00545BC2" w:rsidRPr="00C562D8">
        <w:rPr>
          <w:sz w:val="26"/>
          <w:szCs w:val="26"/>
        </w:rPr>
        <w:t xml:space="preserve"> </w:t>
      </w:r>
      <w:r w:rsidR="008D21CB">
        <w:rPr>
          <w:sz w:val="26"/>
          <w:szCs w:val="26"/>
        </w:rPr>
        <w:t>Администратору Программы с</w:t>
      </w:r>
      <w:r w:rsidR="00252960" w:rsidRPr="00C562D8">
        <w:rPr>
          <w:sz w:val="26"/>
          <w:szCs w:val="26"/>
        </w:rPr>
        <w:t>ледует привести во взаимное соответствие «ожидаемые результаты реализации программы» в Паспорте программы с</w:t>
      </w:r>
      <w:r w:rsidR="00211CE3">
        <w:rPr>
          <w:sz w:val="26"/>
          <w:szCs w:val="26"/>
        </w:rPr>
        <w:t> </w:t>
      </w:r>
      <w:r w:rsidR="000B2E12" w:rsidRPr="00C562D8">
        <w:rPr>
          <w:sz w:val="26"/>
          <w:szCs w:val="26"/>
        </w:rPr>
        <w:t>Программой</w:t>
      </w:r>
      <w:r w:rsidR="00C31CA3" w:rsidRPr="00C562D8">
        <w:rPr>
          <w:sz w:val="26"/>
          <w:szCs w:val="26"/>
        </w:rPr>
        <w:t xml:space="preserve"> и проектом </w:t>
      </w:r>
      <w:r w:rsidR="00CD27B4">
        <w:rPr>
          <w:sz w:val="26"/>
          <w:szCs w:val="26"/>
        </w:rPr>
        <w:t>бюджета</w:t>
      </w:r>
      <w:r w:rsidR="00861B21">
        <w:rPr>
          <w:sz w:val="26"/>
          <w:szCs w:val="26"/>
        </w:rPr>
        <w:t xml:space="preserve"> города</w:t>
      </w:r>
      <w:r w:rsidR="00CD27B4">
        <w:rPr>
          <w:sz w:val="26"/>
          <w:szCs w:val="26"/>
        </w:rPr>
        <w:t>.</w:t>
      </w:r>
    </w:p>
    <w:p w:rsidR="00253476" w:rsidRDefault="00A2731F" w:rsidP="005C7ACD">
      <w:pPr>
        <w:ind w:firstLine="709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2.</w:t>
      </w:r>
      <w:r w:rsidR="00ED4D57">
        <w:rPr>
          <w:sz w:val="26"/>
          <w:szCs w:val="26"/>
        </w:rPr>
        <w:t>6</w:t>
      </w:r>
      <w:r w:rsidRPr="00C562D8">
        <w:rPr>
          <w:sz w:val="26"/>
          <w:szCs w:val="26"/>
        </w:rPr>
        <w:t>.</w:t>
      </w:r>
      <w:r w:rsidR="00031985" w:rsidRPr="00C562D8">
        <w:rPr>
          <w:sz w:val="26"/>
          <w:szCs w:val="26"/>
        </w:rPr>
        <w:t> </w:t>
      </w:r>
      <w:r w:rsidR="00253476">
        <w:rPr>
          <w:sz w:val="26"/>
          <w:szCs w:val="26"/>
        </w:rPr>
        <w:t xml:space="preserve">В материалах к Программе не представлена экспертиза правового управления Администрации города на предмет правового </w:t>
      </w:r>
      <w:r w:rsidR="003911AD">
        <w:rPr>
          <w:sz w:val="26"/>
          <w:szCs w:val="26"/>
        </w:rPr>
        <w:t>обоснования</w:t>
      </w:r>
      <w:r w:rsidR="00253476">
        <w:rPr>
          <w:sz w:val="26"/>
          <w:szCs w:val="26"/>
        </w:rPr>
        <w:t xml:space="preserve"> принятия расходов обязательств и каждого мероприятия Программы на предмет </w:t>
      </w:r>
      <w:r w:rsidR="003911AD">
        <w:rPr>
          <w:sz w:val="26"/>
          <w:szCs w:val="26"/>
        </w:rPr>
        <w:t>соответствия</w:t>
      </w:r>
      <w:r w:rsidR="00253476">
        <w:rPr>
          <w:sz w:val="26"/>
          <w:szCs w:val="26"/>
        </w:rPr>
        <w:t xml:space="preserve"> полномочия</w:t>
      </w:r>
      <w:r w:rsidR="00FE1791">
        <w:rPr>
          <w:sz w:val="26"/>
          <w:szCs w:val="26"/>
        </w:rPr>
        <w:t>м</w:t>
      </w:r>
      <w:r w:rsidR="00253476">
        <w:rPr>
          <w:sz w:val="26"/>
          <w:szCs w:val="26"/>
        </w:rPr>
        <w:t xml:space="preserve"> органов местного самоуправления, предусмотренным законодательством РФ, законодательством субъектов РФ, муниципальными правовыми актами, проведение которых предусмотрено пунктом 6.1.1</w:t>
      </w:r>
      <w:r w:rsidR="00D052DF">
        <w:rPr>
          <w:sz w:val="26"/>
          <w:szCs w:val="26"/>
        </w:rPr>
        <w:t>.</w:t>
      </w:r>
      <w:r w:rsidR="003911AD">
        <w:rPr>
          <w:sz w:val="26"/>
          <w:szCs w:val="26"/>
        </w:rPr>
        <w:t xml:space="preserve"> Порядка.</w:t>
      </w:r>
    </w:p>
    <w:p w:rsidR="00AB3C5E" w:rsidRPr="00C562D8" w:rsidRDefault="003911AD" w:rsidP="005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D4D57">
        <w:rPr>
          <w:sz w:val="26"/>
          <w:szCs w:val="26"/>
        </w:rPr>
        <w:t>7</w:t>
      </w:r>
      <w:r>
        <w:rPr>
          <w:sz w:val="26"/>
          <w:szCs w:val="26"/>
        </w:rPr>
        <w:t xml:space="preserve">. В заключении </w:t>
      </w:r>
      <w:r w:rsidR="007A379C">
        <w:rPr>
          <w:sz w:val="26"/>
          <w:szCs w:val="26"/>
        </w:rPr>
        <w:t>д</w:t>
      </w:r>
      <w:r>
        <w:rPr>
          <w:sz w:val="26"/>
          <w:szCs w:val="26"/>
        </w:rPr>
        <w:t>епартамента по экономической политике Администрации города не отражена информация о проведении экспертизы на предмет соответствия целей и задач, показателей результатов реализации Программы, основным направлениям социально – экономического развития города, отраженны</w:t>
      </w:r>
      <w:r w:rsidR="007A379C">
        <w:rPr>
          <w:sz w:val="26"/>
          <w:szCs w:val="26"/>
        </w:rPr>
        <w:t>м</w:t>
      </w:r>
      <w:r>
        <w:rPr>
          <w:sz w:val="26"/>
          <w:szCs w:val="26"/>
        </w:rPr>
        <w:t xml:space="preserve"> в стратегии социально-экономического развития города</w:t>
      </w:r>
      <w:r w:rsidR="000F68F2">
        <w:rPr>
          <w:sz w:val="26"/>
          <w:szCs w:val="26"/>
        </w:rPr>
        <w:t xml:space="preserve"> и иных документах стратегического характера.</w:t>
      </w:r>
      <w:r>
        <w:rPr>
          <w:sz w:val="26"/>
          <w:szCs w:val="26"/>
        </w:rPr>
        <w:t xml:space="preserve"> Проведение </w:t>
      </w:r>
      <w:r w:rsidR="00C52122">
        <w:rPr>
          <w:sz w:val="26"/>
          <w:szCs w:val="26"/>
        </w:rPr>
        <w:t>указанной</w:t>
      </w:r>
      <w:r>
        <w:rPr>
          <w:sz w:val="26"/>
          <w:szCs w:val="26"/>
        </w:rPr>
        <w:t xml:space="preserve"> экспертизы предусмотрено пунктом 6.1.2</w:t>
      </w:r>
      <w:r w:rsidR="00211EF4">
        <w:rPr>
          <w:sz w:val="26"/>
          <w:szCs w:val="26"/>
        </w:rPr>
        <w:t>.</w:t>
      </w:r>
      <w:r>
        <w:rPr>
          <w:sz w:val="26"/>
          <w:szCs w:val="26"/>
        </w:rPr>
        <w:t xml:space="preserve"> Порядка.</w:t>
      </w:r>
      <w:r w:rsidR="00AB3C5E" w:rsidRPr="00C562D8">
        <w:rPr>
          <w:sz w:val="26"/>
          <w:szCs w:val="26"/>
        </w:rPr>
        <w:t xml:space="preserve"> </w:t>
      </w:r>
    </w:p>
    <w:p w:rsidR="00D26AC4" w:rsidRDefault="00997B10" w:rsidP="005C7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2.8. </w:t>
      </w:r>
      <w:r w:rsidR="00D26AC4" w:rsidRPr="00C562D8">
        <w:rPr>
          <w:sz w:val="26"/>
          <w:szCs w:val="26"/>
        </w:rPr>
        <w:t>В связи с одновременным поступлением на экспертизу проекта муниципальной Программы и проекта бюджета города более детальная экспертиза представленного финансово</w:t>
      </w:r>
      <w:r w:rsidR="00362BD5">
        <w:rPr>
          <w:sz w:val="26"/>
          <w:szCs w:val="26"/>
        </w:rPr>
        <w:t> </w:t>
      </w:r>
      <w:r w:rsidR="00D26AC4" w:rsidRPr="00C562D8">
        <w:rPr>
          <w:sz w:val="26"/>
          <w:szCs w:val="26"/>
        </w:rPr>
        <w:t>-</w:t>
      </w:r>
      <w:r w:rsidR="00362BD5">
        <w:rPr>
          <w:sz w:val="26"/>
          <w:szCs w:val="26"/>
        </w:rPr>
        <w:t> </w:t>
      </w:r>
      <w:r w:rsidR="00D26AC4" w:rsidRPr="00C562D8">
        <w:rPr>
          <w:sz w:val="26"/>
          <w:szCs w:val="26"/>
        </w:rPr>
        <w:t>экономического обоснования</w:t>
      </w:r>
      <w:r w:rsidR="00C562D8" w:rsidRPr="00C562D8">
        <w:rPr>
          <w:sz w:val="26"/>
          <w:szCs w:val="26"/>
        </w:rPr>
        <w:t>,</w:t>
      </w:r>
      <w:r w:rsidR="00D26AC4" w:rsidRPr="00C562D8">
        <w:rPr>
          <w:sz w:val="26"/>
          <w:szCs w:val="26"/>
        </w:rPr>
        <w:t xml:space="preserve"> объемов финансирования проводится в рамках экспертизы проекта бюджета города на 2014 год и плановый период 2015-2016 годов.</w:t>
      </w:r>
      <w:r w:rsidR="00EE065B">
        <w:rPr>
          <w:sz w:val="26"/>
          <w:szCs w:val="26"/>
        </w:rPr>
        <w:t xml:space="preserve"> </w:t>
      </w:r>
      <w:r w:rsidR="00D26AC4" w:rsidRPr="00C562D8">
        <w:rPr>
          <w:sz w:val="26"/>
          <w:szCs w:val="26"/>
        </w:rPr>
        <w:t>В связи с</w:t>
      </w:r>
      <w:r w:rsidR="00733F3F">
        <w:rPr>
          <w:sz w:val="26"/>
          <w:szCs w:val="26"/>
        </w:rPr>
        <w:t> </w:t>
      </w:r>
      <w:r w:rsidR="00D26AC4" w:rsidRPr="00C562D8">
        <w:rPr>
          <w:sz w:val="26"/>
          <w:szCs w:val="26"/>
        </w:rPr>
        <w:t>чем</w:t>
      </w:r>
      <w:r w:rsidR="00F454C6">
        <w:rPr>
          <w:sz w:val="26"/>
          <w:szCs w:val="26"/>
        </w:rPr>
        <w:t xml:space="preserve"> </w:t>
      </w:r>
      <w:r w:rsidR="00D26AC4" w:rsidRPr="00C562D8">
        <w:rPr>
          <w:sz w:val="26"/>
          <w:szCs w:val="26"/>
        </w:rPr>
        <w:t>результат</w:t>
      </w:r>
      <w:r w:rsidR="00F454C6">
        <w:rPr>
          <w:sz w:val="26"/>
          <w:szCs w:val="26"/>
        </w:rPr>
        <w:t>ы</w:t>
      </w:r>
      <w:r w:rsidR="00D26AC4" w:rsidRPr="00C562D8">
        <w:rPr>
          <w:sz w:val="26"/>
          <w:szCs w:val="26"/>
        </w:rPr>
        <w:t xml:space="preserve"> экспертизы проекта бюджета в части настоящей муниципальной Программы могут отличаться от </w:t>
      </w:r>
      <w:proofErr w:type="gramStart"/>
      <w:r w:rsidR="00D26AC4" w:rsidRPr="00C562D8">
        <w:rPr>
          <w:sz w:val="26"/>
          <w:szCs w:val="26"/>
        </w:rPr>
        <w:t>выводов</w:t>
      </w:r>
      <w:proofErr w:type="gramEnd"/>
      <w:r w:rsidR="00D26AC4" w:rsidRPr="00C562D8">
        <w:rPr>
          <w:sz w:val="26"/>
          <w:szCs w:val="26"/>
        </w:rPr>
        <w:t xml:space="preserve"> изложенных в настоящем заключении, в части финансово</w:t>
      </w:r>
      <w:r w:rsidR="00966A36">
        <w:rPr>
          <w:sz w:val="26"/>
          <w:szCs w:val="26"/>
        </w:rPr>
        <w:t> </w:t>
      </w:r>
      <w:r w:rsidR="00D26AC4" w:rsidRPr="00C562D8">
        <w:rPr>
          <w:sz w:val="26"/>
          <w:szCs w:val="26"/>
        </w:rPr>
        <w:t>-</w:t>
      </w:r>
      <w:r w:rsidR="00966A36">
        <w:rPr>
          <w:sz w:val="26"/>
          <w:szCs w:val="26"/>
        </w:rPr>
        <w:t> </w:t>
      </w:r>
      <w:r w:rsidR="00D26AC4" w:rsidRPr="00C562D8">
        <w:rPr>
          <w:sz w:val="26"/>
          <w:szCs w:val="26"/>
        </w:rPr>
        <w:t xml:space="preserve">экономического </w:t>
      </w:r>
      <w:r w:rsidR="00D26AC4" w:rsidRPr="00C562D8">
        <w:rPr>
          <w:sz w:val="26"/>
          <w:szCs w:val="26"/>
        </w:rPr>
        <w:lastRenderedPageBreak/>
        <w:t>обоснования бюджетных ассигнований</w:t>
      </w:r>
      <w:r w:rsidR="00F454C6">
        <w:rPr>
          <w:sz w:val="26"/>
          <w:szCs w:val="26"/>
        </w:rPr>
        <w:t xml:space="preserve"> </w:t>
      </w:r>
      <w:r w:rsidR="00D26AC4" w:rsidRPr="00C562D8">
        <w:rPr>
          <w:sz w:val="26"/>
          <w:szCs w:val="26"/>
        </w:rPr>
        <w:t>по соответствующему главному распорядителю, распорядителю, получателю бюджетных средств.</w:t>
      </w:r>
    </w:p>
    <w:p w:rsidR="00D26AC4" w:rsidRPr="005C7ACD" w:rsidRDefault="00D26AC4" w:rsidP="005C7ACD">
      <w:pPr>
        <w:ind w:firstLine="709"/>
        <w:jc w:val="both"/>
        <w:rPr>
          <w:sz w:val="16"/>
          <w:szCs w:val="16"/>
        </w:rPr>
      </w:pPr>
    </w:p>
    <w:p w:rsidR="001630A2" w:rsidRPr="00C562D8" w:rsidRDefault="001630A2" w:rsidP="005C7ACD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C562D8">
        <w:rPr>
          <w:sz w:val="26"/>
          <w:szCs w:val="26"/>
        </w:rPr>
        <w:t>Заключительные положения</w:t>
      </w:r>
    </w:p>
    <w:p w:rsidR="00B73B4A" w:rsidRPr="00E70798" w:rsidRDefault="00B73B4A" w:rsidP="005C7ACD">
      <w:pPr>
        <w:pStyle w:val="a3"/>
        <w:ind w:left="720"/>
        <w:rPr>
          <w:sz w:val="16"/>
          <w:szCs w:val="16"/>
        </w:rPr>
      </w:pPr>
    </w:p>
    <w:p w:rsidR="00D26AC4" w:rsidRPr="00C562D8" w:rsidRDefault="005B1D98" w:rsidP="005C7ACD">
      <w:pPr>
        <w:pStyle w:val="a3"/>
        <w:ind w:left="0"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На основании вышеизложенного, Контрольно-счетная палата города</w:t>
      </w:r>
      <w:r w:rsidR="00BF77E2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>предлагает Администратору программы:</w:t>
      </w:r>
    </w:p>
    <w:p w:rsidR="00BF77E2" w:rsidRPr="00C562D8" w:rsidRDefault="00B35A3C" w:rsidP="005C7ACD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3.1. </w:t>
      </w:r>
      <w:r w:rsidR="00777D2F" w:rsidRPr="00F86E52">
        <w:rPr>
          <w:sz w:val="26"/>
          <w:szCs w:val="26"/>
        </w:rPr>
        <w:t xml:space="preserve">Рассмотреть замечания, изложенные в </w:t>
      </w:r>
      <w:r w:rsidR="00211CE3">
        <w:rPr>
          <w:sz w:val="26"/>
          <w:szCs w:val="26"/>
        </w:rPr>
        <w:t>разделе 2</w:t>
      </w:r>
      <w:r w:rsidR="00777D2F" w:rsidRPr="00F86E52">
        <w:rPr>
          <w:sz w:val="26"/>
          <w:szCs w:val="26"/>
        </w:rPr>
        <w:t xml:space="preserve"> настоящего заключения.</w:t>
      </w:r>
    </w:p>
    <w:p w:rsidR="001C04DE" w:rsidRPr="00C562D8" w:rsidRDefault="0070212C" w:rsidP="005C7ACD">
      <w:pPr>
        <w:pStyle w:val="a3"/>
        <w:ind w:left="0" w:firstLine="708"/>
        <w:jc w:val="both"/>
        <w:rPr>
          <w:sz w:val="26"/>
          <w:szCs w:val="26"/>
        </w:rPr>
      </w:pPr>
      <w:r w:rsidRPr="00C562D8">
        <w:rPr>
          <w:sz w:val="26"/>
          <w:szCs w:val="26"/>
        </w:rPr>
        <w:t>3.</w:t>
      </w:r>
      <w:r w:rsidR="00B35A3C">
        <w:rPr>
          <w:sz w:val="26"/>
          <w:szCs w:val="26"/>
        </w:rPr>
        <w:t>2</w:t>
      </w:r>
      <w:r w:rsidRPr="00C562D8">
        <w:rPr>
          <w:sz w:val="26"/>
          <w:szCs w:val="26"/>
        </w:rPr>
        <w:t>. </w:t>
      </w:r>
      <w:r w:rsidR="001C04DE" w:rsidRPr="00C562D8">
        <w:rPr>
          <w:sz w:val="26"/>
          <w:szCs w:val="26"/>
        </w:rPr>
        <w:t xml:space="preserve">Информацию о решениях, принятых по результатам </w:t>
      </w:r>
      <w:r w:rsidR="008D21CB">
        <w:rPr>
          <w:sz w:val="26"/>
          <w:szCs w:val="26"/>
        </w:rPr>
        <w:t xml:space="preserve">рассмотрения </w:t>
      </w:r>
      <w:r w:rsidR="001C04DE" w:rsidRPr="00C562D8">
        <w:rPr>
          <w:sz w:val="26"/>
          <w:szCs w:val="26"/>
        </w:rPr>
        <w:t>настоящей экспертизы, направить в адрес Контрольно-счётной палаты в срок, не</w:t>
      </w:r>
      <w:r w:rsidR="008D21CB">
        <w:rPr>
          <w:sz w:val="26"/>
          <w:szCs w:val="26"/>
        </w:rPr>
        <w:t> </w:t>
      </w:r>
      <w:r w:rsidR="001C04DE" w:rsidRPr="00C562D8">
        <w:rPr>
          <w:sz w:val="26"/>
          <w:szCs w:val="26"/>
        </w:rPr>
        <w:t xml:space="preserve">позднее </w:t>
      </w:r>
      <w:r w:rsidR="00C562D8" w:rsidRPr="00C562D8">
        <w:rPr>
          <w:sz w:val="26"/>
          <w:szCs w:val="26"/>
        </w:rPr>
        <w:t>1</w:t>
      </w:r>
      <w:r w:rsidR="00211CE3">
        <w:rPr>
          <w:sz w:val="26"/>
          <w:szCs w:val="26"/>
        </w:rPr>
        <w:t>3</w:t>
      </w:r>
      <w:r w:rsidRPr="00C562D8">
        <w:rPr>
          <w:sz w:val="26"/>
          <w:szCs w:val="26"/>
        </w:rPr>
        <w:t>.</w:t>
      </w:r>
      <w:r w:rsidR="00C562D8" w:rsidRPr="00C562D8">
        <w:rPr>
          <w:sz w:val="26"/>
          <w:szCs w:val="26"/>
        </w:rPr>
        <w:t>0</w:t>
      </w:r>
      <w:r w:rsidRPr="00C562D8">
        <w:rPr>
          <w:sz w:val="26"/>
          <w:szCs w:val="26"/>
        </w:rPr>
        <w:t>1.201</w:t>
      </w:r>
      <w:r w:rsidR="00C562D8" w:rsidRPr="00C562D8">
        <w:rPr>
          <w:sz w:val="26"/>
          <w:szCs w:val="26"/>
        </w:rPr>
        <w:t>4</w:t>
      </w:r>
      <w:r w:rsidRPr="00C562D8">
        <w:rPr>
          <w:sz w:val="26"/>
          <w:szCs w:val="26"/>
        </w:rPr>
        <w:t>г.</w:t>
      </w:r>
      <w:r w:rsidR="001C04DE" w:rsidRPr="00C562D8">
        <w:rPr>
          <w:sz w:val="26"/>
          <w:szCs w:val="26"/>
        </w:rPr>
        <w:t xml:space="preserve"> </w:t>
      </w:r>
    </w:p>
    <w:p w:rsidR="001630A2" w:rsidRPr="00C562D8" w:rsidRDefault="001630A2" w:rsidP="005C7ACD">
      <w:pPr>
        <w:rPr>
          <w:sz w:val="26"/>
          <w:szCs w:val="26"/>
        </w:rPr>
      </w:pPr>
    </w:p>
    <w:p w:rsidR="001630A2" w:rsidRPr="00C562D8" w:rsidRDefault="001630A2" w:rsidP="005C7ACD">
      <w:pPr>
        <w:ind w:firstLine="709"/>
        <w:jc w:val="both"/>
        <w:rPr>
          <w:sz w:val="26"/>
          <w:szCs w:val="26"/>
        </w:rPr>
      </w:pPr>
    </w:p>
    <w:p w:rsidR="006D4326" w:rsidRPr="00C562D8" w:rsidRDefault="006D4326" w:rsidP="005C7ACD">
      <w:pPr>
        <w:jc w:val="both"/>
        <w:rPr>
          <w:sz w:val="26"/>
          <w:szCs w:val="26"/>
        </w:rPr>
      </w:pPr>
      <w:r w:rsidRPr="00C562D8">
        <w:rPr>
          <w:sz w:val="26"/>
          <w:szCs w:val="26"/>
        </w:rPr>
        <w:t>Инспектор отдела контроля</w:t>
      </w:r>
    </w:p>
    <w:p w:rsidR="006D4326" w:rsidRPr="00C562D8" w:rsidRDefault="006D4326" w:rsidP="005C7ACD">
      <w:pPr>
        <w:jc w:val="both"/>
        <w:rPr>
          <w:sz w:val="26"/>
          <w:szCs w:val="26"/>
        </w:rPr>
      </w:pPr>
      <w:r w:rsidRPr="00C562D8">
        <w:rPr>
          <w:sz w:val="26"/>
          <w:szCs w:val="26"/>
        </w:rPr>
        <w:t>доходов, расходов на развитие</w:t>
      </w:r>
    </w:p>
    <w:p w:rsidR="00BE05A7" w:rsidRDefault="006D4326" w:rsidP="005C7ACD">
      <w:pPr>
        <w:jc w:val="both"/>
      </w:pPr>
      <w:r w:rsidRPr="00C562D8">
        <w:rPr>
          <w:sz w:val="26"/>
          <w:szCs w:val="26"/>
        </w:rPr>
        <w:t xml:space="preserve">экономики и государственное управление                         </w:t>
      </w:r>
      <w:r w:rsidR="002551D3" w:rsidRPr="00C562D8">
        <w:rPr>
          <w:sz w:val="26"/>
          <w:szCs w:val="26"/>
        </w:rPr>
        <w:t xml:space="preserve"> </w:t>
      </w:r>
      <w:r w:rsidRPr="00C562D8">
        <w:rPr>
          <w:sz w:val="26"/>
          <w:szCs w:val="26"/>
        </w:rPr>
        <w:t xml:space="preserve">          </w:t>
      </w:r>
      <w:r w:rsidR="002551D3" w:rsidRPr="00C562D8">
        <w:rPr>
          <w:sz w:val="26"/>
          <w:szCs w:val="26"/>
        </w:rPr>
        <w:t xml:space="preserve">     </w:t>
      </w:r>
      <w:r w:rsidRPr="00C562D8">
        <w:rPr>
          <w:sz w:val="26"/>
          <w:szCs w:val="26"/>
        </w:rPr>
        <w:t xml:space="preserve">     Е.А. Кривошеев</w:t>
      </w:r>
      <w:r w:rsidRPr="00486529">
        <w:rPr>
          <w:sz w:val="25"/>
          <w:szCs w:val="25"/>
        </w:rPr>
        <w:t>а</w:t>
      </w:r>
    </w:p>
    <w:sectPr w:rsidR="00BE05A7" w:rsidSect="0066472F">
      <w:headerReference w:type="default" r:id="rId8"/>
      <w:headerReference w:type="firs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B2" w:rsidRDefault="000530B2" w:rsidP="0066472F">
      <w:r>
        <w:separator/>
      </w:r>
    </w:p>
  </w:endnote>
  <w:endnote w:type="continuationSeparator" w:id="0">
    <w:p w:rsidR="000530B2" w:rsidRDefault="000530B2" w:rsidP="0066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B2" w:rsidRDefault="000530B2" w:rsidP="0066472F">
      <w:r>
        <w:separator/>
      </w:r>
    </w:p>
  </w:footnote>
  <w:footnote w:type="continuationSeparator" w:id="0">
    <w:p w:rsidR="000530B2" w:rsidRDefault="000530B2" w:rsidP="00664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093920"/>
    </w:sdtPr>
    <w:sdtContent>
      <w:p w:rsidR="0066472F" w:rsidRDefault="00F72CBB">
        <w:pPr>
          <w:pStyle w:val="a5"/>
          <w:jc w:val="center"/>
        </w:pPr>
        <w:r>
          <w:fldChar w:fldCharType="begin"/>
        </w:r>
        <w:r w:rsidR="0066472F">
          <w:instrText>PAGE   \* MERGEFORMAT</w:instrText>
        </w:r>
        <w:r>
          <w:fldChar w:fldCharType="separate"/>
        </w:r>
        <w:r w:rsidR="00F454C6">
          <w:rPr>
            <w:noProof/>
          </w:rPr>
          <w:t>4</w:t>
        </w:r>
        <w:r>
          <w:fldChar w:fldCharType="end"/>
        </w:r>
      </w:p>
    </w:sdtContent>
  </w:sdt>
  <w:p w:rsidR="0066472F" w:rsidRDefault="006647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72F" w:rsidRDefault="0066472F">
    <w:pPr>
      <w:pStyle w:val="a5"/>
    </w:pPr>
  </w:p>
  <w:p w:rsidR="0066472F" w:rsidRDefault="006647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A47"/>
    <w:multiLevelType w:val="multilevel"/>
    <w:tmpl w:val="3470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7630D33"/>
    <w:multiLevelType w:val="multilevel"/>
    <w:tmpl w:val="0DBC39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2">
    <w:nsid w:val="58CE0DB4"/>
    <w:multiLevelType w:val="hybridMultilevel"/>
    <w:tmpl w:val="85B29332"/>
    <w:lvl w:ilvl="0" w:tplc="3C56F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9FC"/>
    <w:rsid w:val="00001372"/>
    <w:rsid w:val="000064B2"/>
    <w:rsid w:val="000125DA"/>
    <w:rsid w:val="000207E8"/>
    <w:rsid w:val="00023065"/>
    <w:rsid w:val="00031985"/>
    <w:rsid w:val="00036909"/>
    <w:rsid w:val="00037527"/>
    <w:rsid w:val="00042805"/>
    <w:rsid w:val="000511C3"/>
    <w:rsid w:val="000530B2"/>
    <w:rsid w:val="00064674"/>
    <w:rsid w:val="00066070"/>
    <w:rsid w:val="000671AD"/>
    <w:rsid w:val="000671CF"/>
    <w:rsid w:val="00067EBC"/>
    <w:rsid w:val="00070F97"/>
    <w:rsid w:val="00072464"/>
    <w:rsid w:val="0008269C"/>
    <w:rsid w:val="0009124C"/>
    <w:rsid w:val="0009340F"/>
    <w:rsid w:val="000A66A8"/>
    <w:rsid w:val="000A7294"/>
    <w:rsid w:val="000B0D42"/>
    <w:rsid w:val="000B2D7F"/>
    <w:rsid w:val="000B2E12"/>
    <w:rsid w:val="000B60B2"/>
    <w:rsid w:val="000C18C4"/>
    <w:rsid w:val="000C3470"/>
    <w:rsid w:val="000C45BE"/>
    <w:rsid w:val="000C6FAF"/>
    <w:rsid w:val="000C74C3"/>
    <w:rsid w:val="000C76DF"/>
    <w:rsid w:val="000D0694"/>
    <w:rsid w:val="000E3BF7"/>
    <w:rsid w:val="000F5E0C"/>
    <w:rsid w:val="000F68F2"/>
    <w:rsid w:val="000F71A7"/>
    <w:rsid w:val="001028CA"/>
    <w:rsid w:val="00104C50"/>
    <w:rsid w:val="00112664"/>
    <w:rsid w:val="0011788A"/>
    <w:rsid w:val="00127F42"/>
    <w:rsid w:val="001333E2"/>
    <w:rsid w:val="00136A02"/>
    <w:rsid w:val="00147965"/>
    <w:rsid w:val="00150753"/>
    <w:rsid w:val="00156E1B"/>
    <w:rsid w:val="001630A2"/>
    <w:rsid w:val="00170AF9"/>
    <w:rsid w:val="00170CF7"/>
    <w:rsid w:val="00174D4B"/>
    <w:rsid w:val="00185A32"/>
    <w:rsid w:val="00191598"/>
    <w:rsid w:val="00193D4A"/>
    <w:rsid w:val="001A5155"/>
    <w:rsid w:val="001A7C04"/>
    <w:rsid w:val="001C04DE"/>
    <w:rsid w:val="001D1A40"/>
    <w:rsid w:val="001D2A77"/>
    <w:rsid w:val="001E0FEB"/>
    <w:rsid w:val="001E5505"/>
    <w:rsid w:val="001F7C84"/>
    <w:rsid w:val="00210C24"/>
    <w:rsid w:val="00211557"/>
    <w:rsid w:val="00211CE3"/>
    <w:rsid w:val="00211EF4"/>
    <w:rsid w:val="002171C1"/>
    <w:rsid w:val="00217666"/>
    <w:rsid w:val="00225E35"/>
    <w:rsid w:val="00227852"/>
    <w:rsid w:val="002324E3"/>
    <w:rsid w:val="002408AF"/>
    <w:rsid w:val="00243602"/>
    <w:rsid w:val="00247E0A"/>
    <w:rsid w:val="00251785"/>
    <w:rsid w:val="00252960"/>
    <w:rsid w:val="00253476"/>
    <w:rsid w:val="0025424C"/>
    <w:rsid w:val="002551D3"/>
    <w:rsid w:val="002633CF"/>
    <w:rsid w:val="00271FEE"/>
    <w:rsid w:val="00277109"/>
    <w:rsid w:val="00293C63"/>
    <w:rsid w:val="002A05F4"/>
    <w:rsid w:val="002B387B"/>
    <w:rsid w:val="002C4B5B"/>
    <w:rsid w:val="002D145D"/>
    <w:rsid w:val="002E0BE9"/>
    <w:rsid w:val="002E5956"/>
    <w:rsid w:val="002F5BF1"/>
    <w:rsid w:val="002F62F8"/>
    <w:rsid w:val="00300942"/>
    <w:rsid w:val="00301BDA"/>
    <w:rsid w:val="00306BEE"/>
    <w:rsid w:val="0030790D"/>
    <w:rsid w:val="003132A3"/>
    <w:rsid w:val="00313E6D"/>
    <w:rsid w:val="00315820"/>
    <w:rsid w:val="00337A2D"/>
    <w:rsid w:val="00357878"/>
    <w:rsid w:val="00362BD5"/>
    <w:rsid w:val="0036425C"/>
    <w:rsid w:val="00367E89"/>
    <w:rsid w:val="00370166"/>
    <w:rsid w:val="0037212D"/>
    <w:rsid w:val="003753D9"/>
    <w:rsid w:val="003847AF"/>
    <w:rsid w:val="003911AD"/>
    <w:rsid w:val="00395FE8"/>
    <w:rsid w:val="003A04EA"/>
    <w:rsid w:val="003C07B7"/>
    <w:rsid w:val="003C3CD1"/>
    <w:rsid w:val="003D1431"/>
    <w:rsid w:val="003D6C6A"/>
    <w:rsid w:val="003E75DC"/>
    <w:rsid w:val="0040459E"/>
    <w:rsid w:val="00407A36"/>
    <w:rsid w:val="0041415E"/>
    <w:rsid w:val="0043235A"/>
    <w:rsid w:val="00432551"/>
    <w:rsid w:val="00435D51"/>
    <w:rsid w:val="00444824"/>
    <w:rsid w:val="004467FD"/>
    <w:rsid w:val="004509F9"/>
    <w:rsid w:val="004724A3"/>
    <w:rsid w:val="00473F44"/>
    <w:rsid w:val="00481767"/>
    <w:rsid w:val="004841C3"/>
    <w:rsid w:val="00484535"/>
    <w:rsid w:val="00496A4B"/>
    <w:rsid w:val="004B1962"/>
    <w:rsid w:val="004B6013"/>
    <w:rsid w:val="004C2981"/>
    <w:rsid w:val="004C47A8"/>
    <w:rsid w:val="004C6BAB"/>
    <w:rsid w:val="004D2F38"/>
    <w:rsid w:val="004E0BBC"/>
    <w:rsid w:val="004E0DA0"/>
    <w:rsid w:val="004F04FE"/>
    <w:rsid w:val="004F304B"/>
    <w:rsid w:val="004F5F76"/>
    <w:rsid w:val="00503C8C"/>
    <w:rsid w:val="00504177"/>
    <w:rsid w:val="00506604"/>
    <w:rsid w:val="00510742"/>
    <w:rsid w:val="005214FC"/>
    <w:rsid w:val="00525F8B"/>
    <w:rsid w:val="0052714F"/>
    <w:rsid w:val="00540898"/>
    <w:rsid w:val="00541389"/>
    <w:rsid w:val="00543AC6"/>
    <w:rsid w:val="00545BC2"/>
    <w:rsid w:val="00546C51"/>
    <w:rsid w:val="005503BF"/>
    <w:rsid w:val="00556098"/>
    <w:rsid w:val="00557632"/>
    <w:rsid w:val="00563BF8"/>
    <w:rsid w:val="00563E8C"/>
    <w:rsid w:val="005649E4"/>
    <w:rsid w:val="00564F61"/>
    <w:rsid w:val="005721FD"/>
    <w:rsid w:val="005842F7"/>
    <w:rsid w:val="00590FD7"/>
    <w:rsid w:val="005919D9"/>
    <w:rsid w:val="005A1804"/>
    <w:rsid w:val="005A710C"/>
    <w:rsid w:val="005A77DC"/>
    <w:rsid w:val="005B153C"/>
    <w:rsid w:val="005B1D98"/>
    <w:rsid w:val="005B2721"/>
    <w:rsid w:val="005C2A30"/>
    <w:rsid w:val="005C61C2"/>
    <w:rsid w:val="005C7ACD"/>
    <w:rsid w:val="005D2C52"/>
    <w:rsid w:val="005E4A55"/>
    <w:rsid w:val="005F2224"/>
    <w:rsid w:val="00603B56"/>
    <w:rsid w:val="0060462D"/>
    <w:rsid w:val="0060724A"/>
    <w:rsid w:val="00607ADA"/>
    <w:rsid w:val="006150AD"/>
    <w:rsid w:val="00624A55"/>
    <w:rsid w:val="00627FD5"/>
    <w:rsid w:val="00631D48"/>
    <w:rsid w:val="00633B83"/>
    <w:rsid w:val="006448C1"/>
    <w:rsid w:val="00647860"/>
    <w:rsid w:val="006511D3"/>
    <w:rsid w:val="0065156C"/>
    <w:rsid w:val="00657793"/>
    <w:rsid w:val="00660FFF"/>
    <w:rsid w:val="00661C16"/>
    <w:rsid w:val="0066472F"/>
    <w:rsid w:val="0067079C"/>
    <w:rsid w:val="0067102E"/>
    <w:rsid w:val="00673616"/>
    <w:rsid w:val="006747D6"/>
    <w:rsid w:val="00680D5D"/>
    <w:rsid w:val="0068255D"/>
    <w:rsid w:val="006871C0"/>
    <w:rsid w:val="00687EDA"/>
    <w:rsid w:val="006A53B8"/>
    <w:rsid w:val="006B0268"/>
    <w:rsid w:val="006C1C0C"/>
    <w:rsid w:val="006C6607"/>
    <w:rsid w:val="006D2109"/>
    <w:rsid w:val="006D38DC"/>
    <w:rsid w:val="006D4326"/>
    <w:rsid w:val="006E047F"/>
    <w:rsid w:val="006F6C09"/>
    <w:rsid w:val="006F70DB"/>
    <w:rsid w:val="006F78F1"/>
    <w:rsid w:val="0070212C"/>
    <w:rsid w:val="007053B0"/>
    <w:rsid w:val="0071130F"/>
    <w:rsid w:val="00714380"/>
    <w:rsid w:val="00724FE3"/>
    <w:rsid w:val="00730E4E"/>
    <w:rsid w:val="0073237F"/>
    <w:rsid w:val="00733F3F"/>
    <w:rsid w:val="00742860"/>
    <w:rsid w:val="00743C83"/>
    <w:rsid w:val="00746A3A"/>
    <w:rsid w:val="00757451"/>
    <w:rsid w:val="00767857"/>
    <w:rsid w:val="0077054F"/>
    <w:rsid w:val="00772862"/>
    <w:rsid w:val="00772E9C"/>
    <w:rsid w:val="00774247"/>
    <w:rsid w:val="00775782"/>
    <w:rsid w:val="00777D2F"/>
    <w:rsid w:val="0078041A"/>
    <w:rsid w:val="007A2E39"/>
    <w:rsid w:val="007A379C"/>
    <w:rsid w:val="007A4669"/>
    <w:rsid w:val="007B2943"/>
    <w:rsid w:val="007B55BF"/>
    <w:rsid w:val="007C4043"/>
    <w:rsid w:val="007C4251"/>
    <w:rsid w:val="007D1B6F"/>
    <w:rsid w:val="007D2480"/>
    <w:rsid w:val="007D34C8"/>
    <w:rsid w:val="007D3CFD"/>
    <w:rsid w:val="007D6D76"/>
    <w:rsid w:val="007E03DB"/>
    <w:rsid w:val="007E5705"/>
    <w:rsid w:val="007F3C9C"/>
    <w:rsid w:val="008000BD"/>
    <w:rsid w:val="00801182"/>
    <w:rsid w:val="00802F01"/>
    <w:rsid w:val="008223E3"/>
    <w:rsid w:val="00822F16"/>
    <w:rsid w:val="008332E5"/>
    <w:rsid w:val="00843DAE"/>
    <w:rsid w:val="00845F00"/>
    <w:rsid w:val="0084731F"/>
    <w:rsid w:val="0085415D"/>
    <w:rsid w:val="00855D3B"/>
    <w:rsid w:val="0085615B"/>
    <w:rsid w:val="0085659F"/>
    <w:rsid w:val="00861B21"/>
    <w:rsid w:val="00867862"/>
    <w:rsid w:val="00874175"/>
    <w:rsid w:val="00886056"/>
    <w:rsid w:val="00891838"/>
    <w:rsid w:val="008947D3"/>
    <w:rsid w:val="008A2840"/>
    <w:rsid w:val="008B689C"/>
    <w:rsid w:val="008C5441"/>
    <w:rsid w:val="008C5747"/>
    <w:rsid w:val="008C7A0E"/>
    <w:rsid w:val="008D1AB2"/>
    <w:rsid w:val="008D21CB"/>
    <w:rsid w:val="008D4AC4"/>
    <w:rsid w:val="008E19E7"/>
    <w:rsid w:val="008E25BD"/>
    <w:rsid w:val="008E3783"/>
    <w:rsid w:val="008E7E89"/>
    <w:rsid w:val="008F1AED"/>
    <w:rsid w:val="00900DE0"/>
    <w:rsid w:val="009060C1"/>
    <w:rsid w:val="009155BE"/>
    <w:rsid w:val="00921B40"/>
    <w:rsid w:val="009226C0"/>
    <w:rsid w:val="0092440A"/>
    <w:rsid w:val="00933342"/>
    <w:rsid w:val="0094251D"/>
    <w:rsid w:val="00942A5B"/>
    <w:rsid w:val="00947A7E"/>
    <w:rsid w:val="00962D2E"/>
    <w:rsid w:val="009647B9"/>
    <w:rsid w:val="00965B1A"/>
    <w:rsid w:val="00966A36"/>
    <w:rsid w:val="0097257C"/>
    <w:rsid w:val="00972F66"/>
    <w:rsid w:val="009864A6"/>
    <w:rsid w:val="00997B10"/>
    <w:rsid w:val="009A1382"/>
    <w:rsid w:val="009A4BB4"/>
    <w:rsid w:val="009A7870"/>
    <w:rsid w:val="009C40B2"/>
    <w:rsid w:val="009D44CB"/>
    <w:rsid w:val="009D5D8E"/>
    <w:rsid w:val="009D6B9D"/>
    <w:rsid w:val="009E6943"/>
    <w:rsid w:val="009E6D89"/>
    <w:rsid w:val="009F226A"/>
    <w:rsid w:val="00A029FC"/>
    <w:rsid w:val="00A02ACA"/>
    <w:rsid w:val="00A03A10"/>
    <w:rsid w:val="00A070F7"/>
    <w:rsid w:val="00A17001"/>
    <w:rsid w:val="00A25D5B"/>
    <w:rsid w:val="00A2731F"/>
    <w:rsid w:val="00A4194F"/>
    <w:rsid w:val="00A462D1"/>
    <w:rsid w:val="00A47340"/>
    <w:rsid w:val="00A52954"/>
    <w:rsid w:val="00A5374C"/>
    <w:rsid w:val="00A628EB"/>
    <w:rsid w:val="00A672F0"/>
    <w:rsid w:val="00A72BC8"/>
    <w:rsid w:val="00A73AC2"/>
    <w:rsid w:val="00A93F4B"/>
    <w:rsid w:val="00A94F99"/>
    <w:rsid w:val="00AA0317"/>
    <w:rsid w:val="00AA0592"/>
    <w:rsid w:val="00AA31F7"/>
    <w:rsid w:val="00AA4311"/>
    <w:rsid w:val="00AB201F"/>
    <w:rsid w:val="00AB2E70"/>
    <w:rsid w:val="00AB3C5E"/>
    <w:rsid w:val="00AC1DCF"/>
    <w:rsid w:val="00AC630B"/>
    <w:rsid w:val="00AD2229"/>
    <w:rsid w:val="00AD48CE"/>
    <w:rsid w:val="00AE319E"/>
    <w:rsid w:val="00AE4CA9"/>
    <w:rsid w:val="00AE5CC6"/>
    <w:rsid w:val="00AF2C62"/>
    <w:rsid w:val="00B01E07"/>
    <w:rsid w:val="00B02DF0"/>
    <w:rsid w:val="00B02F8C"/>
    <w:rsid w:val="00B03255"/>
    <w:rsid w:val="00B03D37"/>
    <w:rsid w:val="00B10CB7"/>
    <w:rsid w:val="00B13D5F"/>
    <w:rsid w:val="00B22CEB"/>
    <w:rsid w:val="00B22F36"/>
    <w:rsid w:val="00B2628D"/>
    <w:rsid w:val="00B2670A"/>
    <w:rsid w:val="00B339F8"/>
    <w:rsid w:val="00B35A3C"/>
    <w:rsid w:val="00B44F0C"/>
    <w:rsid w:val="00B471B3"/>
    <w:rsid w:val="00B5203C"/>
    <w:rsid w:val="00B54BF6"/>
    <w:rsid w:val="00B5556B"/>
    <w:rsid w:val="00B62302"/>
    <w:rsid w:val="00B62F63"/>
    <w:rsid w:val="00B64A1C"/>
    <w:rsid w:val="00B73B4A"/>
    <w:rsid w:val="00B936D4"/>
    <w:rsid w:val="00BA0353"/>
    <w:rsid w:val="00BA0D53"/>
    <w:rsid w:val="00BC30EF"/>
    <w:rsid w:val="00BC4339"/>
    <w:rsid w:val="00BD7E3F"/>
    <w:rsid w:val="00BE05A7"/>
    <w:rsid w:val="00BE364F"/>
    <w:rsid w:val="00BE3B43"/>
    <w:rsid w:val="00BE3E84"/>
    <w:rsid w:val="00BF5DCD"/>
    <w:rsid w:val="00BF6892"/>
    <w:rsid w:val="00BF77E2"/>
    <w:rsid w:val="00C119AF"/>
    <w:rsid w:val="00C169E3"/>
    <w:rsid w:val="00C31CA3"/>
    <w:rsid w:val="00C444E6"/>
    <w:rsid w:val="00C46C64"/>
    <w:rsid w:val="00C52122"/>
    <w:rsid w:val="00C5263C"/>
    <w:rsid w:val="00C546BB"/>
    <w:rsid w:val="00C562D8"/>
    <w:rsid w:val="00C766D8"/>
    <w:rsid w:val="00C77C69"/>
    <w:rsid w:val="00C81B9B"/>
    <w:rsid w:val="00C92914"/>
    <w:rsid w:val="00CA191F"/>
    <w:rsid w:val="00CA2DE4"/>
    <w:rsid w:val="00CA6F7A"/>
    <w:rsid w:val="00CB044A"/>
    <w:rsid w:val="00CB14B9"/>
    <w:rsid w:val="00CB7839"/>
    <w:rsid w:val="00CC0C7A"/>
    <w:rsid w:val="00CC13A2"/>
    <w:rsid w:val="00CC6A86"/>
    <w:rsid w:val="00CD27B4"/>
    <w:rsid w:val="00CD5A4C"/>
    <w:rsid w:val="00CE44FC"/>
    <w:rsid w:val="00CF705B"/>
    <w:rsid w:val="00D00DAF"/>
    <w:rsid w:val="00D010A7"/>
    <w:rsid w:val="00D02D6F"/>
    <w:rsid w:val="00D04C2D"/>
    <w:rsid w:val="00D052DF"/>
    <w:rsid w:val="00D06680"/>
    <w:rsid w:val="00D13F1A"/>
    <w:rsid w:val="00D16D3F"/>
    <w:rsid w:val="00D26490"/>
    <w:rsid w:val="00D266C8"/>
    <w:rsid w:val="00D26AC4"/>
    <w:rsid w:val="00D30BB1"/>
    <w:rsid w:val="00D432AE"/>
    <w:rsid w:val="00D4580E"/>
    <w:rsid w:val="00D46AFE"/>
    <w:rsid w:val="00D47AFF"/>
    <w:rsid w:val="00D50986"/>
    <w:rsid w:val="00D6638F"/>
    <w:rsid w:val="00D75E96"/>
    <w:rsid w:val="00D767D9"/>
    <w:rsid w:val="00D81782"/>
    <w:rsid w:val="00D824B5"/>
    <w:rsid w:val="00D85F96"/>
    <w:rsid w:val="00D90853"/>
    <w:rsid w:val="00D90D4A"/>
    <w:rsid w:val="00D956A4"/>
    <w:rsid w:val="00D96E78"/>
    <w:rsid w:val="00DA1778"/>
    <w:rsid w:val="00DA71FE"/>
    <w:rsid w:val="00DA74C4"/>
    <w:rsid w:val="00DB4AB9"/>
    <w:rsid w:val="00DB59AA"/>
    <w:rsid w:val="00DB5E07"/>
    <w:rsid w:val="00DD147A"/>
    <w:rsid w:val="00DD3E8B"/>
    <w:rsid w:val="00DD3F4C"/>
    <w:rsid w:val="00DD51AC"/>
    <w:rsid w:val="00DE2E68"/>
    <w:rsid w:val="00E01479"/>
    <w:rsid w:val="00E07DC6"/>
    <w:rsid w:val="00E12D0F"/>
    <w:rsid w:val="00E231CE"/>
    <w:rsid w:val="00E24879"/>
    <w:rsid w:val="00E40489"/>
    <w:rsid w:val="00E4401A"/>
    <w:rsid w:val="00E44BAD"/>
    <w:rsid w:val="00E460AE"/>
    <w:rsid w:val="00E60BC1"/>
    <w:rsid w:val="00E6425C"/>
    <w:rsid w:val="00E70798"/>
    <w:rsid w:val="00E7107A"/>
    <w:rsid w:val="00E80446"/>
    <w:rsid w:val="00E83A4F"/>
    <w:rsid w:val="00E86AE3"/>
    <w:rsid w:val="00E90AB8"/>
    <w:rsid w:val="00E91670"/>
    <w:rsid w:val="00E91EC4"/>
    <w:rsid w:val="00EA25DB"/>
    <w:rsid w:val="00EA6167"/>
    <w:rsid w:val="00EB7745"/>
    <w:rsid w:val="00EC7663"/>
    <w:rsid w:val="00ED3A6F"/>
    <w:rsid w:val="00ED4D57"/>
    <w:rsid w:val="00ED63DD"/>
    <w:rsid w:val="00EE065B"/>
    <w:rsid w:val="00EE0E0C"/>
    <w:rsid w:val="00EE13F7"/>
    <w:rsid w:val="00EE3603"/>
    <w:rsid w:val="00EE5DCD"/>
    <w:rsid w:val="00EE70E8"/>
    <w:rsid w:val="00EF2BB8"/>
    <w:rsid w:val="00EF3584"/>
    <w:rsid w:val="00EF66A7"/>
    <w:rsid w:val="00F009DB"/>
    <w:rsid w:val="00F01EC6"/>
    <w:rsid w:val="00F12F23"/>
    <w:rsid w:val="00F14B5D"/>
    <w:rsid w:val="00F24283"/>
    <w:rsid w:val="00F265E3"/>
    <w:rsid w:val="00F308FC"/>
    <w:rsid w:val="00F36A07"/>
    <w:rsid w:val="00F44491"/>
    <w:rsid w:val="00F454C6"/>
    <w:rsid w:val="00F666C8"/>
    <w:rsid w:val="00F6697B"/>
    <w:rsid w:val="00F72CBB"/>
    <w:rsid w:val="00F7576C"/>
    <w:rsid w:val="00F87428"/>
    <w:rsid w:val="00F91C9B"/>
    <w:rsid w:val="00F935CC"/>
    <w:rsid w:val="00F93CBC"/>
    <w:rsid w:val="00F9472C"/>
    <w:rsid w:val="00FA17A3"/>
    <w:rsid w:val="00FA2B26"/>
    <w:rsid w:val="00FA2EE1"/>
    <w:rsid w:val="00FA376E"/>
    <w:rsid w:val="00FB7ACF"/>
    <w:rsid w:val="00FC3390"/>
    <w:rsid w:val="00FD3AB5"/>
    <w:rsid w:val="00FE0353"/>
    <w:rsid w:val="00FE1791"/>
    <w:rsid w:val="00F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C8"/>
    <w:pPr>
      <w:ind w:left="708"/>
    </w:pPr>
  </w:style>
  <w:style w:type="character" w:styleId="a4">
    <w:name w:val="line number"/>
    <w:basedOn w:val="a0"/>
    <w:uiPriority w:val="99"/>
    <w:semiHidden/>
    <w:unhideWhenUsed/>
    <w:rsid w:val="005B1D98"/>
  </w:style>
  <w:style w:type="paragraph" w:styleId="a5">
    <w:name w:val="header"/>
    <w:basedOn w:val="a"/>
    <w:link w:val="a6"/>
    <w:uiPriority w:val="99"/>
    <w:unhideWhenUsed/>
    <w:rsid w:val="00664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4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30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C8"/>
    <w:pPr>
      <w:ind w:left="708"/>
    </w:pPr>
  </w:style>
  <w:style w:type="character" w:styleId="a4">
    <w:name w:val="line number"/>
    <w:basedOn w:val="a0"/>
    <w:uiPriority w:val="99"/>
    <w:semiHidden/>
    <w:unhideWhenUsed/>
    <w:rsid w:val="005B1D98"/>
  </w:style>
  <w:style w:type="paragraph" w:styleId="a5">
    <w:name w:val="header"/>
    <w:basedOn w:val="a"/>
    <w:link w:val="a6"/>
    <w:uiPriority w:val="99"/>
    <w:unhideWhenUsed/>
    <w:rsid w:val="006647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47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30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DE3E-24C3-45E3-AB7F-485F3224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Кривошеева Елена Анатольевна</dc:creator>
  <cp:keywords/>
  <dc:description/>
  <cp:lastModifiedBy>Пользователь</cp:lastModifiedBy>
  <cp:revision>437</cp:revision>
  <cp:lastPrinted>2013-12-02T10:30:00Z</cp:lastPrinted>
  <dcterms:created xsi:type="dcterms:W3CDTF">2013-11-18T11:24:00Z</dcterms:created>
  <dcterms:modified xsi:type="dcterms:W3CDTF">2013-12-03T03:06:00Z</dcterms:modified>
</cp:coreProperties>
</file>